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F85" w:rsidRDefault="00A24F85" w:rsidP="00A24F85">
      <w:pPr>
        <w:rPr>
          <w:rFonts w:hint="eastAsia"/>
        </w:rPr>
      </w:pPr>
      <w:bookmarkStart w:id="0" w:name="_GoBack"/>
      <w:r>
        <w:rPr>
          <w:rFonts w:hint="eastAsia"/>
        </w:rPr>
        <w:t>城市排水许可管理办法</w:t>
      </w:r>
      <w:r>
        <w:rPr>
          <w:rFonts w:hint="eastAsia"/>
        </w:rPr>
        <w:t xml:space="preserve"> </w:t>
      </w:r>
    </w:p>
    <w:bookmarkEnd w:id="0"/>
    <w:p w:rsidR="00A24F85" w:rsidRDefault="00A24F85" w:rsidP="00A24F85">
      <w:pPr>
        <w:rPr>
          <w:rFonts w:hint="eastAsia"/>
        </w:rPr>
      </w:pPr>
      <w:r>
        <w:rPr>
          <w:rFonts w:hint="eastAsia"/>
        </w:rPr>
        <w:t>建设部令第</w:t>
      </w:r>
      <w:r>
        <w:rPr>
          <w:rFonts w:hint="eastAsia"/>
        </w:rPr>
        <w:t>152</w:t>
      </w:r>
      <w:r>
        <w:rPr>
          <w:rFonts w:hint="eastAsia"/>
        </w:rPr>
        <w:t>号</w:t>
      </w:r>
      <w:r>
        <w:rPr>
          <w:rFonts w:hint="eastAsia"/>
        </w:rPr>
        <w:t xml:space="preserve"> </w:t>
      </w:r>
    </w:p>
    <w:p w:rsidR="00A24F85" w:rsidRDefault="00A24F85" w:rsidP="00A24F85">
      <w:r>
        <w:t xml:space="preserve"> </w:t>
      </w:r>
    </w:p>
    <w:p w:rsidR="00A24F85" w:rsidRDefault="00A24F85" w:rsidP="00A24F85">
      <w:pPr>
        <w:rPr>
          <w:rFonts w:hint="eastAsia"/>
        </w:rPr>
      </w:pPr>
      <w:r>
        <w:rPr>
          <w:rFonts w:hint="eastAsia"/>
        </w:rPr>
        <w:t>颁布日期：</w:t>
      </w:r>
      <w:r>
        <w:rPr>
          <w:rFonts w:hint="eastAsia"/>
        </w:rPr>
        <w:t xml:space="preserve">20061225 </w:t>
      </w:r>
      <w:r>
        <w:rPr>
          <w:rFonts w:hint="eastAsia"/>
        </w:rPr>
        <w:t xml:space="preserve">　实施日期：</w:t>
      </w:r>
      <w:r>
        <w:rPr>
          <w:rFonts w:hint="eastAsia"/>
        </w:rPr>
        <w:t xml:space="preserve">20070301 </w:t>
      </w:r>
      <w:r>
        <w:rPr>
          <w:rFonts w:hint="eastAsia"/>
        </w:rPr>
        <w:t xml:space="preserve">　颁布单位：建设部</w:t>
      </w:r>
      <w:r>
        <w:rPr>
          <w:rFonts w:hint="eastAsia"/>
        </w:rPr>
        <w:t xml:space="preserve">  </w:t>
      </w:r>
    </w:p>
    <w:p w:rsidR="00A24F85" w:rsidRDefault="00A24F85" w:rsidP="00A24F85"/>
    <w:p w:rsidR="00A24F85" w:rsidRDefault="00A24F85" w:rsidP="00A24F85">
      <w:pPr>
        <w:rPr>
          <w:rFonts w:hint="eastAsia"/>
        </w:rPr>
      </w:pPr>
      <w:r>
        <w:rPr>
          <w:rFonts w:hint="eastAsia"/>
        </w:rPr>
        <w:t xml:space="preserve">　　</w:t>
      </w:r>
      <w:r>
        <w:rPr>
          <w:rFonts w:hint="eastAsia"/>
        </w:rPr>
        <w:t>2006</w:t>
      </w:r>
      <w:r>
        <w:rPr>
          <w:rFonts w:hint="eastAsia"/>
        </w:rPr>
        <w:t>年</w:t>
      </w:r>
      <w:r>
        <w:rPr>
          <w:rFonts w:hint="eastAsia"/>
        </w:rPr>
        <w:t>12</w:t>
      </w:r>
      <w:r>
        <w:rPr>
          <w:rFonts w:hint="eastAsia"/>
        </w:rPr>
        <w:t>月</w:t>
      </w:r>
      <w:r>
        <w:rPr>
          <w:rFonts w:hint="eastAsia"/>
        </w:rPr>
        <w:t>11</w:t>
      </w:r>
      <w:r>
        <w:rPr>
          <w:rFonts w:hint="eastAsia"/>
        </w:rPr>
        <w:t>日经建设部第</w:t>
      </w:r>
      <w:r>
        <w:rPr>
          <w:rFonts w:hint="eastAsia"/>
        </w:rPr>
        <w:t>112</w:t>
      </w:r>
      <w:r>
        <w:rPr>
          <w:rFonts w:hint="eastAsia"/>
        </w:rPr>
        <w:t>次常务会议讨论通过，现予发布，自</w:t>
      </w:r>
      <w:r>
        <w:rPr>
          <w:rFonts w:hint="eastAsia"/>
        </w:rPr>
        <w:t>2007</w:t>
      </w:r>
      <w:r>
        <w:rPr>
          <w:rFonts w:hint="eastAsia"/>
        </w:rPr>
        <w:t>年</w:t>
      </w:r>
      <w:r>
        <w:rPr>
          <w:rFonts w:hint="eastAsia"/>
        </w:rPr>
        <w:t>3</w:t>
      </w:r>
      <w:r>
        <w:rPr>
          <w:rFonts w:hint="eastAsia"/>
        </w:rPr>
        <w:t>月</w:t>
      </w:r>
      <w:r>
        <w:rPr>
          <w:rFonts w:hint="eastAsia"/>
        </w:rPr>
        <w:t>1</w:t>
      </w:r>
      <w:r>
        <w:rPr>
          <w:rFonts w:hint="eastAsia"/>
        </w:rPr>
        <w:t>日起施行。</w:t>
      </w:r>
    </w:p>
    <w:p w:rsidR="00A24F85" w:rsidRDefault="00A24F85" w:rsidP="00A24F85">
      <w:pPr>
        <w:rPr>
          <w:rFonts w:hint="eastAsia"/>
        </w:rPr>
      </w:pPr>
      <w:r>
        <w:rPr>
          <w:rFonts w:hint="eastAsia"/>
        </w:rPr>
        <w:t xml:space="preserve">　　建设部</w:t>
      </w:r>
    </w:p>
    <w:p w:rsidR="00A24F85" w:rsidRDefault="00A24F85" w:rsidP="00A24F85">
      <w:pPr>
        <w:rPr>
          <w:rFonts w:hint="eastAsia"/>
        </w:rPr>
      </w:pPr>
      <w:r>
        <w:rPr>
          <w:rFonts w:hint="eastAsia"/>
        </w:rPr>
        <w:t xml:space="preserve">　　二○○六年十二月二十五日</w:t>
      </w:r>
    </w:p>
    <w:p w:rsidR="00A24F85" w:rsidRDefault="00A24F85" w:rsidP="00A24F85">
      <w:pPr>
        <w:rPr>
          <w:rFonts w:hint="eastAsia"/>
        </w:rPr>
      </w:pPr>
      <w:r>
        <w:rPr>
          <w:rFonts w:hint="eastAsia"/>
        </w:rPr>
        <w:t xml:space="preserve">　　第一条　为了加强城市排水管理，保障城市排水设施安全正常运行，防治城市水环境污染，根据《中华人民共和国行政许可法》、《国务院对确需保留的行政审批项目设定行政许可的决定》（国务院令第</w:t>
      </w:r>
      <w:r>
        <w:rPr>
          <w:rFonts w:hint="eastAsia"/>
        </w:rPr>
        <w:t>412</w:t>
      </w:r>
      <w:r>
        <w:rPr>
          <w:rFonts w:hint="eastAsia"/>
        </w:rPr>
        <w:t>号），制定本办法。</w:t>
      </w:r>
    </w:p>
    <w:p w:rsidR="00A24F85" w:rsidRDefault="00A24F85" w:rsidP="00A24F85">
      <w:pPr>
        <w:rPr>
          <w:rFonts w:hint="eastAsia"/>
        </w:rPr>
      </w:pPr>
      <w:r>
        <w:rPr>
          <w:rFonts w:hint="eastAsia"/>
        </w:rPr>
        <w:t xml:space="preserve">　　第二条　在中华人民共和国境内申请城市排水许可，对排水户向城市排水管网及其附属设施排放污水的活动实施监督管理，适用本办法。</w:t>
      </w:r>
    </w:p>
    <w:p w:rsidR="00A24F85" w:rsidRDefault="00A24F85" w:rsidP="00A24F85">
      <w:pPr>
        <w:rPr>
          <w:rFonts w:hint="eastAsia"/>
        </w:rPr>
      </w:pPr>
      <w:r>
        <w:rPr>
          <w:rFonts w:hint="eastAsia"/>
        </w:rPr>
        <w:t xml:space="preserve">　　第三条　排水户向城市排水管网及其附属设施排放污水，应当按照本办法的规定，申请领取城市排水许可证书。</w:t>
      </w:r>
    </w:p>
    <w:p w:rsidR="00A24F85" w:rsidRDefault="00A24F85" w:rsidP="00A24F85">
      <w:pPr>
        <w:rPr>
          <w:rFonts w:hint="eastAsia"/>
        </w:rPr>
      </w:pPr>
      <w:r>
        <w:rPr>
          <w:rFonts w:hint="eastAsia"/>
        </w:rPr>
        <w:t xml:space="preserve">　　未取得城市排水许可证书，排水户不得向城市排水管网及其附属设施排放污水。</w:t>
      </w:r>
    </w:p>
    <w:p w:rsidR="00A24F85" w:rsidRDefault="00A24F85" w:rsidP="00A24F85">
      <w:pPr>
        <w:rPr>
          <w:rFonts w:hint="eastAsia"/>
        </w:rPr>
      </w:pPr>
      <w:r>
        <w:rPr>
          <w:rFonts w:hint="eastAsia"/>
        </w:rPr>
        <w:t xml:space="preserve">　　第四条　本办法所称排水户，是指因从事制造、建筑、电力和燃气生产、科研、卫生、住宿餐饮、娱乐经营、居民服务和其他服务等活动向城市排水管网及其附属设施排放污水的单位和个体经营者。</w:t>
      </w:r>
    </w:p>
    <w:p w:rsidR="00A24F85" w:rsidRDefault="00A24F85" w:rsidP="00A24F85">
      <w:pPr>
        <w:rPr>
          <w:rFonts w:hint="eastAsia"/>
        </w:rPr>
      </w:pPr>
      <w:r>
        <w:rPr>
          <w:rFonts w:hint="eastAsia"/>
        </w:rPr>
        <w:t xml:space="preserve">　　第五条　国务院建设主管部门负责全国城市排水许可的监督管理。</w:t>
      </w:r>
    </w:p>
    <w:p w:rsidR="00A24F85" w:rsidRDefault="00A24F85" w:rsidP="00A24F85">
      <w:pPr>
        <w:rPr>
          <w:rFonts w:hint="eastAsia"/>
        </w:rPr>
      </w:pPr>
      <w:r>
        <w:rPr>
          <w:rFonts w:hint="eastAsia"/>
        </w:rPr>
        <w:t xml:space="preserve">　　省、自治区人民政府建设主管部门负责本行政区域内城市排水许可的监督管理。</w:t>
      </w:r>
    </w:p>
    <w:p w:rsidR="00A24F85" w:rsidRDefault="00A24F85" w:rsidP="00A24F85">
      <w:pPr>
        <w:rPr>
          <w:rFonts w:hint="eastAsia"/>
        </w:rPr>
      </w:pPr>
      <w:r>
        <w:rPr>
          <w:rFonts w:hint="eastAsia"/>
        </w:rPr>
        <w:t xml:space="preserve">　　直辖市、市、县人民政府负责城市排水管理的部门（以下简称排水管理部门）负责本行政区域内城市排水许可证书的颁发和管理。</w:t>
      </w:r>
    </w:p>
    <w:p w:rsidR="00A24F85" w:rsidRDefault="00A24F85" w:rsidP="00A24F85">
      <w:pPr>
        <w:rPr>
          <w:rFonts w:hint="eastAsia"/>
        </w:rPr>
      </w:pPr>
      <w:r>
        <w:rPr>
          <w:rFonts w:hint="eastAsia"/>
        </w:rPr>
        <w:t xml:space="preserve">　　第六条　在城市排水管网及其附属设施覆盖范围内，排水户应当按照城市排水规划等有关要求，将污水排入城市排水管网及其附属设施。</w:t>
      </w:r>
    </w:p>
    <w:p w:rsidR="00A24F85" w:rsidRDefault="00A24F85" w:rsidP="00A24F85">
      <w:pPr>
        <w:rPr>
          <w:rFonts w:hint="eastAsia"/>
        </w:rPr>
      </w:pPr>
      <w:r>
        <w:rPr>
          <w:rFonts w:hint="eastAsia"/>
        </w:rPr>
        <w:t xml:space="preserve">　　第七条　排水户需要向城市排水管网及其附属设施排放污水的，应当持有关材料向所在地排水管理部门申请办理城市排水许可证书。排水管理部门应当自受理申请之日起</w:t>
      </w:r>
      <w:r>
        <w:rPr>
          <w:rFonts w:hint="eastAsia"/>
        </w:rPr>
        <w:t>20</w:t>
      </w:r>
      <w:r>
        <w:rPr>
          <w:rFonts w:hint="eastAsia"/>
        </w:rPr>
        <w:t>日内作出决定。</w:t>
      </w:r>
    </w:p>
    <w:p w:rsidR="00A24F85" w:rsidRDefault="00A24F85" w:rsidP="00A24F85">
      <w:pPr>
        <w:rPr>
          <w:rFonts w:hint="eastAsia"/>
        </w:rPr>
      </w:pPr>
      <w:r>
        <w:rPr>
          <w:rFonts w:hint="eastAsia"/>
        </w:rPr>
        <w:t xml:space="preserve">　　本办法实施前已向城市排水管网及其附属设施排放污水的排水户，应当按照前款规定申请办理城市排水许可证书。对符合许可条件的，予以核发城市排水许可证书；对不符合许可条件的，由排水管理部门责令限期改正，符合条件后，予以核发城市排水许可证书。</w:t>
      </w:r>
    </w:p>
    <w:p w:rsidR="00A24F85" w:rsidRDefault="00A24F85" w:rsidP="00A24F85">
      <w:pPr>
        <w:rPr>
          <w:rFonts w:hint="eastAsia"/>
        </w:rPr>
      </w:pPr>
      <w:r>
        <w:rPr>
          <w:rFonts w:hint="eastAsia"/>
        </w:rPr>
        <w:t xml:space="preserve">　　第八条　符合以下条件的，予以核发城市排水许可证书：</w:t>
      </w:r>
    </w:p>
    <w:p w:rsidR="00A24F85" w:rsidRDefault="00A24F85" w:rsidP="00A24F85">
      <w:pPr>
        <w:rPr>
          <w:rFonts w:hint="eastAsia"/>
        </w:rPr>
      </w:pPr>
      <w:r>
        <w:rPr>
          <w:rFonts w:hint="eastAsia"/>
        </w:rPr>
        <w:t xml:space="preserve">　　（一）污水排放口的设置符合城市排水规划的要求；</w:t>
      </w:r>
    </w:p>
    <w:p w:rsidR="00A24F85" w:rsidRDefault="00A24F85" w:rsidP="00A24F85">
      <w:pPr>
        <w:rPr>
          <w:rFonts w:hint="eastAsia"/>
        </w:rPr>
      </w:pPr>
      <w:r>
        <w:rPr>
          <w:rFonts w:hint="eastAsia"/>
        </w:rPr>
        <w:t xml:space="preserve">　　（二）排放的污水符合《污水排入城市下水道水质标准》（</w:t>
      </w:r>
      <w:r>
        <w:rPr>
          <w:rFonts w:hint="eastAsia"/>
        </w:rPr>
        <w:t>CJ3082</w:t>
      </w:r>
      <w:r>
        <w:rPr>
          <w:rFonts w:hint="eastAsia"/>
        </w:rPr>
        <w:t>）等有关标准和规定，其中，经由城市排水管网及其附属设施后不进入污水处理厂、直接排入水体的污水，还应当符合《污水综合排放标准》（</w:t>
      </w:r>
      <w:r>
        <w:rPr>
          <w:rFonts w:hint="eastAsia"/>
        </w:rPr>
        <w:t>GB8978</w:t>
      </w:r>
      <w:r>
        <w:rPr>
          <w:rFonts w:hint="eastAsia"/>
        </w:rPr>
        <w:t>）或者有关行业标准；</w:t>
      </w:r>
    </w:p>
    <w:p w:rsidR="00A24F85" w:rsidRDefault="00A24F85" w:rsidP="00A24F85">
      <w:pPr>
        <w:rPr>
          <w:rFonts w:hint="eastAsia"/>
        </w:rPr>
      </w:pPr>
      <w:r>
        <w:rPr>
          <w:rFonts w:hint="eastAsia"/>
        </w:rPr>
        <w:t xml:space="preserve">　　（三）已按规定建设相应的污水处理设施；</w:t>
      </w:r>
    </w:p>
    <w:p w:rsidR="00A24F85" w:rsidRDefault="00A24F85" w:rsidP="00A24F85">
      <w:pPr>
        <w:rPr>
          <w:rFonts w:hint="eastAsia"/>
        </w:rPr>
      </w:pPr>
      <w:r>
        <w:rPr>
          <w:rFonts w:hint="eastAsia"/>
        </w:rPr>
        <w:t xml:space="preserve">　　（四）已在排放口设置专用检测井；</w:t>
      </w:r>
    </w:p>
    <w:p w:rsidR="00A24F85" w:rsidRDefault="00A24F85" w:rsidP="00A24F85">
      <w:pPr>
        <w:rPr>
          <w:rFonts w:hint="eastAsia"/>
        </w:rPr>
      </w:pPr>
      <w:r>
        <w:rPr>
          <w:rFonts w:hint="eastAsia"/>
        </w:rPr>
        <w:t xml:space="preserve">　　（五）排放污水易对城市排水管网及其附属设施正常运行造成危害的重点排污工业企业，已在排放口安装能够对水量、</w:t>
      </w:r>
      <w:r>
        <w:rPr>
          <w:rFonts w:hint="eastAsia"/>
        </w:rPr>
        <w:t>pH</w:t>
      </w:r>
      <w:r>
        <w:rPr>
          <w:rFonts w:hint="eastAsia"/>
        </w:rPr>
        <w:t>、</w:t>
      </w:r>
      <w:proofErr w:type="spellStart"/>
      <w:r>
        <w:rPr>
          <w:rFonts w:hint="eastAsia"/>
        </w:rPr>
        <w:t>CODcr</w:t>
      </w:r>
      <w:proofErr w:type="spellEnd"/>
      <w:r>
        <w:rPr>
          <w:rFonts w:hint="eastAsia"/>
        </w:rPr>
        <w:t>（或</w:t>
      </w:r>
      <w:r>
        <w:rPr>
          <w:rFonts w:hint="eastAsia"/>
        </w:rPr>
        <w:t>TOC</w:t>
      </w:r>
      <w:r>
        <w:rPr>
          <w:rFonts w:hint="eastAsia"/>
        </w:rPr>
        <w:t>）进行检测的在线检测装置；其他重点排污工业企业和重点排水户，具备对水量、</w:t>
      </w:r>
      <w:r>
        <w:rPr>
          <w:rFonts w:hint="eastAsia"/>
        </w:rPr>
        <w:t>pH</w:t>
      </w:r>
      <w:r>
        <w:rPr>
          <w:rFonts w:hint="eastAsia"/>
        </w:rPr>
        <w:t>、</w:t>
      </w:r>
      <w:proofErr w:type="spellStart"/>
      <w:r>
        <w:rPr>
          <w:rFonts w:hint="eastAsia"/>
        </w:rPr>
        <w:t>CODcr</w:t>
      </w:r>
      <w:proofErr w:type="spellEnd"/>
      <w:r>
        <w:rPr>
          <w:rFonts w:hint="eastAsia"/>
        </w:rPr>
        <w:t>、</w:t>
      </w:r>
      <w:r>
        <w:rPr>
          <w:rFonts w:hint="eastAsia"/>
        </w:rPr>
        <w:t>SS</w:t>
      </w:r>
      <w:r>
        <w:rPr>
          <w:rFonts w:hint="eastAsia"/>
        </w:rPr>
        <w:t>和氨氮等进行检测的能力和相应的水量、水质检测制度；</w:t>
      </w:r>
    </w:p>
    <w:p w:rsidR="00A24F85" w:rsidRDefault="00A24F85" w:rsidP="00A24F85">
      <w:pPr>
        <w:rPr>
          <w:rFonts w:hint="eastAsia"/>
        </w:rPr>
      </w:pPr>
      <w:r>
        <w:rPr>
          <w:rFonts w:hint="eastAsia"/>
        </w:rPr>
        <w:t xml:space="preserve">　　（六）对各类施工作业临时排水中有沉淀物，足以造成排水管网及其附属设施堵塞或者</w:t>
      </w:r>
      <w:r>
        <w:rPr>
          <w:rFonts w:hint="eastAsia"/>
        </w:rPr>
        <w:lastRenderedPageBreak/>
        <w:t>损坏的，排水户已修建预沉设施，且排放污水符合本条第二项规定的标准。</w:t>
      </w:r>
    </w:p>
    <w:p w:rsidR="00A24F85" w:rsidRDefault="00A24F85" w:rsidP="00A24F85">
      <w:pPr>
        <w:rPr>
          <w:rFonts w:hint="eastAsia"/>
        </w:rPr>
      </w:pPr>
      <w:r>
        <w:rPr>
          <w:rFonts w:hint="eastAsia"/>
        </w:rPr>
        <w:t xml:space="preserve">　　重点排污工业企业和重点排水户，由排水管理部门会同有关部门确定并向社会公布。</w:t>
      </w:r>
    </w:p>
    <w:p w:rsidR="00A24F85" w:rsidRDefault="00A24F85" w:rsidP="00A24F85">
      <w:pPr>
        <w:rPr>
          <w:rFonts w:hint="eastAsia"/>
        </w:rPr>
      </w:pPr>
      <w:r>
        <w:rPr>
          <w:rFonts w:hint="eastAsia"/>
        </w:rPr>
        <w:t xml:space="preserve">　　第九条　申请办理城市排水许可证书，应当如实提交下列材料：</w:t>
      </w:r>
    </w:p>
    <w:p w:rsidR="00A24F85" w:rsidRDefault="00A24F85" w:rsidP="00A24F85">
      <w:pPr>
        <w:rPr>
          <w:rFonts w:hint="eastAsia"/>
        </w:rPr>
      </w:pPr>
      <w:r>
        <w:rPr>
          <w:rFonts w:hint="eastAsia"/>
        </w:rPr>
        <w:t xml:space="preserve">　　（一）城市排水许可申请表；</w:t>
      </w:r>
    </w:p>
    <w:p w:rsidR="00A24F85" w:rsidRDefault="00A24F85" w:rsidP="00A24F85">
      <w:pPr>
        <w:rPr>
          <w:rFonts w:hint="eastAsia"/>
        </w:rPr>
      </w:pPr>
      <w:r>
        <w:rPr>
          <w:rFonts w:hint="eastAsia"/>
        </w:rPr>
        <w:t xml:space="preserve">　　（二）有关专用检测井、污水排放口位置和口径的图纸及说明材料；</w:t>
      </w:r>
    </w:p>
    <w:p w:rsidR="00A24F85" w:rsidRDefault="00A24F85" w:rsidP="00A24F85">
      <w:pPr>
        <w:rPr>
          <w:rFonts w:hint="eastAsia"/>
        </w:rPr>
      </w:pPr>
      <w:r>
        <w:rPr>
          <w:rFonts w:hint="eastAsia"/>
        </w:rPr>
        <w:t xml:space="preserve">　　（三）按规定建设污水处理设施的有关材料；</w:t>
      </w:r>
    </w:p>
    <w:p w:rsidR="00A24F85" w:rsidRDefault="00A24F85" w:rsidP="00A24F85">
      <w:pPr>
        <w:rPr>
          <w:rFonts w:hint="eastAsia"/>
        </w:rPr>
      </w:pPr>
      <w:r>
        <w:rPr>
          <w:rFonts w:hint="eastAsia"/>
        </w:rPr>
        <w:t xml:space="preserve">　　（四）排水许可申请受理之日前一个月内由具有计量认证资格的排水监测机构出具的排水水质、水量检测报告；</w:t>
      </w:r>
    </w:p>
    <w:p w:rsidR="00A24F85" w:rsidRDefault="00A24F85" w:rsidP="00A24F85">
      <w:pPr>
        <w:rPr>
          <w:rFonts w:hint="eastAsia"/>
        </w:rPr>
      </w:pPr>
      <w:r>
        <w:rPr>
          <w:rFonts w:hint="eastAsia"/>
        </w:rPr>
        <w:t xml:space="preserve">　　（五）排放污水易对城市排水管网及其附属设施正常运行造成危害的重点排污工业企业，应当提供已在排放口安装能够对水量、</w:t>
      </w:r>
      <w:r>
        <w:rPr>
          <w:rFonts w:hint="eastAsia"/>
        </w:rPr>
        <w:t>pH</w:t>
      </w:r>
      <w:r>
        <w:rPr>
          <w:rFonts w:hint="eastAsia"/>
        </w:rPr>
        <w:t>、</w:t>
      </w:r>
      <w:proofErr w:type="spellStart"/>
      <w:r>
        <w:rPr>
          <w:rFonts w:hint="eastAsia"/>
        </w:rPr>
        <w:t>CODcr</w:t>
      </w:r>
      <w:proofErr w:type="spellEnd"/>
      <w:r>
        <w:rPr>
          <w:rFonts w:hint="eastAsia"/>
        </w:rPr>
        <w:t>（或</w:t>
      </w:r>
      <w:r>
        <w:rPr>
          <w:rFonts w:hint="eastAsia"/>
        </w:rPr>
        <w:t>TOC</w:t>
      </w:r>
      <w:r>
        <w:rPr>
          <w:rFonts w:hint="eastAsia"/>
        </w:rPr>
        <w:t>）进行检测的在线检测装置的有关材料；其他重点排污工业企业和重点排水户，应当提供具备检测水量、</w:t>
      </w:r>
      <w:r>
        <w:rPr>
          <w:rFonts w:hint="eastAsia"/>
        </w:rPr>
        <w:t>pH</w:t>
      </w:r>
      <w:r>
        <w:rPr>
          <w:rFonts w:hint="eastAsia"/>
        </w:rPr>
        <w:t>、</w:t>
      </w:r>
      <w:proofErr w:type="spellStart"/>
      <w:r>
        <w:rPr>
          <w:rFonts w:hint="eastAsia"/>
        </w:rPr>
        <w:t>CODcr</w:t>
      </w:r>
      <w:proofErr w:type="spellEnd"/>
      <w:r>
        <w:rPr>
          <w:rFonts w:hint="eastAsia"/>
        </w:rPr>
        <w:t>、</w:t>
      </w:r>
      <w:r>
        <w:rPr>
          <w:rFonts w:hint="eastAsia"/>
        </w:rPr>
        <w:t>SS</w:t>
      </w:r>
      <w:r>
        <w:rPr>
          <w:rFonts w:hint="eastAsia"/>
        </w:rPr>
        <w:t>和氨氮能力及检测制度的材料。</w:t>
      </w:r>
    </w:p>
    <w:p w:rsidR="00A24F85" w:rsidRDefault="00A24F85" w:rsidP="00A24F85">
      <w:pPr>
        <w:rPr>
          <w:rFonts w:hint="eastAsia"/>
        </w:rPr>
      </w:pPr>
      <w:r>
        <w:rPr>
          <w:rFonts w:hint="eastAsia"/>
        </w:rPr>
        <w:t xml:space="preserve">　　第十条　城市排水许可证书的有效期为</w:t>
      </w:r>
      <w:r>
        <w:rPr>
          <w:rFonts w:hint="eastAsia"/>
        </w:rPr>
        <w:t>5</w:t>
      </w:r>
      <w:r>
        <w:rPr>
          <w:rFonts w:hint="eastAsia"/>
        </w:rPr>
        <w:t>年。因建设施工需要向城市排水管网及其附属设施临时排放污水的，城市排水许可证书的有效期，由排水管理部门根据排水状况具体确定，但最长不得超过施工期限。</w:t>
      </w:r>
    </w:p>
    <w:p w:rsidR="00A24F85" w:rsidRDefault="00A24F85" w:rsidP="00A24F85">
      <w:pPr>
        <w:rPr>
          <w:rFonts w:hint="eastAsia"/>
        </w:rPr>
      </w:pPr>
      <w:r>
        <w:rPr>
          <w:rFonts w:hint="eastAsia"/>
        </w:rPr>
        <w:t xml:space="preserve">　　第十一条　城市排水许可证书有效期满需要继续排放污水的，排水户应当在有效期届满</w:t>
      </w:r>
      <w:r>
        <w:rPr>
          <w:rFonts w:hint="eastAsia"/>
        </w:rPr>
        <w:t>30</w:t>
      </w:r>
      <w:r>
        <w:rPr>
          <w:rFonts w:hint="eastAsia"/>
        </w:rPr>
        <w:t>日前，向排水管理部门提出申请。排水管理部门应当根据申请，在有效期届满前作出是否准予延续的决定。准予延续的，有效期延续</w:t>
      </w:r>
      <w:r>
        <w:rPr>
          <w:rFonts w:hint="eastAsia"/>
        </w:rPr>
        <w:t>5</w:t>
      </w:r>
      <w:r>
        <w:rPr>
          <w:rFonts w:hint="eastAsia"/>
        </w:rPr>
        <w:t>年。</w:t>
      </w:r>
    </w:p>
    <w:p w:rsidR="00A24F85" w:rsidRDefault="00A24F85" w:rsidP="00A24F85">
      <w:pPr>
        <w:rPr>
          <w:rFonts w:hint="eastAsia"/>
        </w:rPr>
      </w:pPr>
      <w:r>
        <w:rPr>
          <w:rFonts w:hint="eastAsia"/>
        </w:rPr>
        <w:t xml:space="preserve">　　排水户在城市排水许可证书有效期内，严格按照许可内容排放污水的，有效期届满时，经原批准机关同意，可不再审查，城市排水许可证书有效期延期</w:t>
      </w:r>
      <w:r>
        <w:rPr>
          <w:rFonts w:hint="eastAsia"/>
        </w:rPr>
        <w:t>5</w:t>
      </w:r>
      <w:r>
        <w:rPr>
          <w:rFonts w:hint="eastAsia"/>
        </w:rPr>
        <w:t>年。</w:t>
      </w:r>
    </w:p>
    <w:p w:rsidR="00A24F85" w:rsidRDefault="00A24F85" w:rsidP="00A24F85">
      <w:pPr>
        <w:rPr>
          <w:rFonts w:hint="eastAsia"/>
        </w:rPr>
      </w:pPr>
      <w:r>
        <w:rPr>
          <w:rFonts w:hint="eastAsia"/>
        </w:rPr>
        <w:t xml:space="preserve">　　第十二条　排水户应当按照许可的排水种类、总量、时限、排放口位置和数量、排放的污染物种类和浓度等排放污水。</w:t>
      </w:r>
    </w:p>
    <w:p w:rsidR="00A24F85" w:rsidRDefault="00A24F85" w:rsidP="00A24F85">
      <w:pPr>
        <w:rPr>
          <w:rFonts w:hint="eastAsia"/>
        </w:rPr>
      </w:pPr>
      <w:r>
        <w:rPr>
          <w:rFonts w:hint="eastAsia"/>
        </w:rPr>
        <w:t xml:space="preserve">　　重点排污工业企业和重点排水户应当将按照水量、水质检测制度检测的数据定期报排水管理部门。</w:t>
      </w:r>
    </w:p>
    <w:p w:rsidR="00A24F85" w:rsidRDefault="00A24F85" w:rsidP="00A24F85">
      <w:pPr>
        <w:rPr>
          <w:rFonts w:hint="eastAsia"/>
        </w:rPr>
      </w:pPr>
      <w:r>
        <w:rPr>
          <w:rFonts w:hint="eastAsia"/>
        </w:rPr>
        <w:t xml:space="preserve">　　需要变更排水许可内容的，排水户应当按照本办法规定，向所在地排水管理部门重新申请办理城市排水许可证书。</w:t>
      </w:r>
    </w:p>
    <w:p w:rsidR="00A24F85" w:rsidRDefault="00A24F85" w:rsidP="00A24F85">
      <w:pPr>
        <w:rPr>
          <w:rFonts w:hint="eastAsia"/>
        </w:rPr>
      </w:pPr>
      <w:r>
        <w:rPr>
          <w:rFonts w:hint="eastAsia"/>
        </w:rPr>
        <w:t xml:space="preserve">　　第十三条　在汛期或者发生其他特殊情况时，排水户应当服从排水管理部门的统一调度，按照要求排放污水。</w:t>
      </w:r>
    </w:p>
    <w:p w:rsidR="00A24F85" w:rsidRDefault="00A24F85" w:rsidP="00A24F85">
      <w:pPr>
        <w:rPr>
          <w:rFonts w:hint="eastAsia"/>
        </w:rPr>
      </w:pPr>
      <w:r>
        <w:rPr>
          <w:rFonts w:hint="eastAsia"/>
        </w:rPr>
        <w:t xml:space="preserve">　　第十四条　排水户不得有下列行为：</w:t>
      </w:r>
    </w:p>
    <w:p w:rsidR="00A24F85" w:rsidRDefault="00A24F85" w:rsidP="00A24F85">
      <w:pPr>
        <w:rPr>
          <w:rFonts w:hint="eastAsia"/>
        </w:rPr>
      </w:pPr>
      <w:r>
        <w:rPr>
          <w:rFonts w:hint="eastAsia"/>
        </w:rPr>
        <w:t xml:space="preserve">　　（一）未取得城市排水许可证书，向城市排水管网及其附属设施排放污水；</w:t>
      </w:r>
    </w:p>
    <w:p w:rsidR="00A24F85" w:rsidRDefault="00A24F85" w:rsidP="00A24F85">
      <w:pPr>
        <w:rPr>
          <w:rFonts w:hint="eastAsia"/>
        </w:rPr>
      </w:pPr>
      <w:r>
        <w:rPr>
          <w:rFonts w:hint="eastAsia"/>
        </w:rPr>
        <w:t xml:space="preserve">　　（二）超过城市排水许可证书有效期限向城市排水管网及其附属设施排放污水；</w:t>
      </w:r>
    </w:p>
    <w:p w:rsidR="00A24F85" w:rsidRDefault="00A24F85" w:rsidP="00A24F85">
      <w:pPr>
        <w:rPr>
          <w:rFonts w:hint="eastAsia"/>
        </w:rPr>
      </w:pPr>
      <w:r>
        <w:rPr>
          <w:rFonts w:hint="eastAsia"/>
        </w:rPr>
        <w:t xml:space="preserve">　　（三）违反城市排水许可证书规定的内容，向城市排水管网及其附属设施排放污水；</w:t>
      </w:r>
    </w:p>
    <w:p w:rsidR="00A24F85" w:rsidRDefault="00A24F85" w:rsidP="00A24F85">
      <w:pPr>
        <w:rPr>
          <w:rFonts w:hint="eastAsia"/>
        </w:rPr>
      </w:pPr>
      <w:r>
        <w:rPr>
          <w:rFonts w:hint="eastAsia"/>
        </w:rPr>
        <w:t xml:space="preserve">　　（四）向城市排水管网及其附属设施排放剧毒物质、易燃易爆物质和有害气体等；</w:t>
      </w:r>
    </w:p>
    <w:p w:rsidR="00A24F85" w:rsidRDefault="00A24F85" w:rsidP="00A24F85">
      <w:pPr>
        <w:rPr>
          <w:rFonts w:hint="eastAsia"/>
        </w:rPr>
      </w:pPr>
      <w:r>
        <w:rPr>
          <w:rFonts w:hint="eastAsia"/>
        </w:rPr>
        <w:t xml:space="preserve">　　（五）堵塞城市排水管网或者向城市排水管网及其附属设施内倾倒垃圾、渣土、施工泥浆等易堵塞物；</w:t>
      </w:r>
    </w:p>
    <w:p w:rsidR="00A24F85" w:rsidRDefault="00A24F85" w:rsidP="00A24F85">
      <w:pPr>
        <w:rPr>
          <w:rFonts w:hint="eastAsia"/>
        </w:rPr>
      </w:pPr>
      <w:r>
        <w:rPr>
          <w:rFonts w:hint="eastAsia"/>
        </w:rPr>
        <w:t xml:space="preserve">　　（六）擅自占压、拆卸、移动和穿凿城市排水管网及其附属设施；</w:t>
      </w:r>
    </w:p>
    <w:p w:rsidR="00A24F85" w:rsidRDefault="00A24F85" w:rsidP="00A24F85">
      <w:pPr>
        <w:rPr>
          <w:rFonts w:hint="eastAsia"/>
        </w:rPr>
      </w:pPr>
      <w:r>
        <w:rPr>
          <w:rFonts w:hint="eastAsia"/>
        </w:rPr>
        <w:t xml:space="preserve">　　（七）擅自向城市排水管网及其附属设施加压排放污水；</w:t>
      </w:r>
    </w:p>
    <w:p w:rsidR="00A24F85" w:rsidRDefault="00A24F85" w:rsidP="00A24F85">
      <w:pPr>
        <w:rPr>
          <w:rFonts w:hint="eastAsia"/>
        </w:rPr>
      </w:pPr>
      <w:r>
        <w:rPr>
          <w:rFonts w:hint="eastAsia"/>
        </w:rPr>
        <w:t xml:space="preserve">　　（八）其他损害城市排水管网及其附属设施正常运行的行为。</w:t>
      </w:r>
    </w:p>
    <w:p w:rsidR="00A24F85" w:rsidRDefault="00A24F85" w:rsidP="00A24F85">
      <w:pPr>
        <w:rPr>
          <w:rFonts w:hint="eastAsia"/>
        </w:rPr>
      </w:pPr>
      <w:r>
        <w:rPr>
          <w:rFonts w:hint="eastAsia"/>
        </w:rPr>
        <w:t xml:space="preserve">　　第十五条　排水管理部门应当依照有关法律、法规和本办法的规定，对排水户排放污水的情况实施监督检查。</w:t>
      </w:r>
    </w:p>
    <w:p w:rsidR="00A24F85" w:rsidRDefault="00A24F85" w:rsidP="00A24F85">
      <w:pPr>
        <w:rPr>
          <w:rFonts w:hint="eastAsia"/>
        </w:rPr>
      </w:pPr>
      <w:r>
        <w:rPr>
          <w:rFonts w:hint="eastAsia"/>
        </w:rPr>
        <w:t xml:space="preserve">　　第十六条　排水管理部门履行监督检查职责时，有权采取下列措施：</w:t>
      </w:r>
    </w:p>
    <w:p w:rsidR="00A24F85" w:rsidRDefault="00A24F85" w:rsidP="00A24F85">
      <w:pPr>
        <w:rPr>
          <w:rFonts w:hint="eastAsia"/>
        </w:rPr>
      </w:pPr>
      <w:r>
        <w:rPr>
          <w:rFonts w:hint="eastAsia"/>
        </w:rPr>
        <w:t xml:space="preserve">　　（一）进入现场开展检查；</w:t>
      </w:r>
    </w:p>
    <w:p w:rsidR="00A24F85" w:rsidRDefault="00A24F85" w:rsidP="00A24F85">
      <w:pPr>
        <w:rPr>
          <w:rFonts w:hint="eastAsia"/>
        </w:rPr>
      </w:pPr>
      <w:r>
        <w:rPr>
          <w:rFonts w:hint="eastAsia"/>
        </w:rPr>
        <w:t xml:space="preserve">　　（二）要求被检查排水户出示城市排水许可证书；</w:t>
      </w:r>
    </w:p>
    <w:p w:rsidR="00A24F85" w:rsidRDefault="00A24F85" w:rsidP="00A24F85">
      <w:pPr>
        <w:rPr>
          <w:rFonts w:hint="eastAsia"/>
        </w:rPr>
      </w:pPr>
      <w:r>
        <w:rPr>
          <w:rFonts w:hint="eastAsia"/>
        </w:rPr>
        <w:t xml:space="preserve">　　（三）查阅、复制有关文件和材料；</w:t>
      </w:r>
    </w:p>
    <w:p w:rsidR="00A24F85" w:rsidRDefault="00A24F85" w:rsidP="00A24F85">
      <w:pPr>
        <w:rPr>
          <w:rFonts w:hint="eastAsia"/>
        </w:rPr>
      </w:pPr>
      <w:r>
        <w:rPr>
          <w:rFonts w:hint="eastAsia"/>
        </w:rPr>
        <w:lastRenderedPageBreak/>
        <w:t xml:space="preserve">　　（四）要求被检查的单位就有关问题做出说明；</w:t>
      </w:r>
    </w:p>
    <w:p w:rsidR="00A24F85" w:rsidRDefault="00A24F85" w:rsidP="00A24F85">
      <w:pPr>
        <w:rPr>
          <w:rFonts w:hint="eastAsia"/>
        </w:rPr>
      </w:pPr>
      <w:r>
        <w:rPr>
          <w:rFonts w:hint="eastAsia"/>
        </w:rPr>
        <w:t xml:space="preserve">　　（五）纠正违反有关法律、法规和本办法规定的行为。</w:t>
      </w:r>
    </w:p>
    <w:p w:rsidR="00A24F85" w:rsidRDefault="00A24F85" w:rsidP="00A24F85">
      <w:pPr>
        <w:rPr>
          <w:rFonts w:hint="eastAsia"/>
        </w:rPr>
      </w:pPr>
      <w:r>
        <w:rPr>
          <w:rFonts w:hint="eastAsia"/>
        </w:rPr>
        <w:t xml:space="preserve">　　第十七条　排水管理部门应当委托具有计量认证资格的排水监测机构定期对排水户排放污水的水质进行检测，并向社会公开检测结果。</w:t>
      </w:r>
    </w:p>
    <w:p w:rsidR="00A24F85" w:rsidRDefault="00A24F85" w:rsidP="00A24F85">
      <w:pPr>
        <w:rPr>
          <w:rFonts w:hint="eastAsia"/>
        </w:rPr>
      </w:pPr>
      <w:r>
        <w:rPr>
          <w:rFonts w:hint="eastAsia"/>
        </w:rPr>
        <w:t xml:space="preserve">　　第十八条　排水管理部门依法对排水户实施监督检查，有关单位和个人不得拒绝或者阻挠。</w:t>
      </w:r>
    </w:p>
    <w:p w:rsidR="00A24F85" w:rsidRDefault="00A24F85" w:rsidP="00A24F85">
      <w:pPr>
        <w:rPr>
          <w:rFonts w:hint="eastAsia"/>
        </w:rPr>
      </w:pPr>
      <w:r>
        <w:rPr>
          <w:rFonts w:hint="eastAsia"/>
        </w:rPr>
        <w:t xml:space="preserve">　　被检查单位应当接受监督检查，并提供工作方便。</w:t>
      </w:r>
    </w:p>
    <w:p w:rsidR="00A24F85" w:rsidRDefault="00A24F85" w:rsidP="00A24F85">
      <w:pPr>
        <w:rPr>
          <w:rFonts w:hint="eastAsia"/>
        </w:rPr>
      </w:pPr>
      <w:r>
        <w:rPr>
          <w:rFonts w:hint="eastAsia"/>
        </w:rPr>
        <w:t xml:space="preserve">　　排水管理部门及其工作人员对知悉的被检查单位的商业秘密负有保密义务。</w:t>
      </w:r>
    </w:p>
    <w:p w:rsidR="00A24F85" w:rsidRDefault="00A24F85" w:rsidP="00A24F85">
      <w:pPr>
        <w:rPr>
          <w:rFonts w:hint="eastAsia"/>
        </w:rPr>
      </w:pPr>
      <w:r>
        <w:rPr>
          <w:rFonts w:hint="eastAsia"/>
        </w:rPr>
        <w:t xml:space="preserve">　　第十九条　对经由城市排水管网及其附属设施后不进入污水处理厂、直接排入水体的污水，排水管理部门应当定期进行水质检测。发现污水水质不符合《污水综合排放标准》（</w:t>
      </w:r>
      <w:r>
        <w:rPr>
          <w:rFonts w:hint="eastAsia"/>
        </w:rPr>
        <w:t>GB8978</w:t>
      </w:r>
      <w:r>
        <w:rPr>
          <w:rFonts w:hint="eastAsia"/>
        </w:rPr>
        <w:t>）或者有关行业标准的，排水管理部门应当立即查明原因。</w:t>
      </w:r>
    </w:p>
    <w:p w:rsidR="00A24F85" w:rsidRDefault="00A24F85" w:rsidP="00A24F85">
      <w:pPr>
        <w:rPr>
          <w:rFonts w:hint="eastAsia"/>
        </w:rPr>
      </w:pPr>
      <w:r>
        <w:rPr>
          <w:rFonts w:hint="eastAsia"/>
        </w:rPr>
        <w:t xml:space="preserve">　　经排查发现排水户排放污水的水质不符合排水许可要求的，排水管理部门应当责令其限期改正；逾期仍不符合排水许可要求的，撤回城市排水许可证书，禁止其向城市排水管网及其附属设施排放污水，并将有关情况及处理结果告知同级环保部门。</w:t>
      </w:r>
    </w:p>
    <w:p w:rsidR="00A24F85" w:rsidRDefault="00A24F85" w:rsidP="00A24F85">
      <w:pPr>
        <w:rPr>
          <w:rFonts w:hint="eastAsia"/>
        </w:rPr>
      </w:pPr>
      <w:r>
        <w:rPr>
          <w:rFonts w:hint="eastAsia"/>
        </w:rPr>
        <w:t xml:space="preserve">　　第二十条　排水管理部门应当将监督检查的情况及有关问题的处理结果向社会公开。</w:t>
      </w:r>
    </w:p>
    <w:p w:rsidR="00A24F85" w:rsidRDefault="00A24F85" w:rsidP="00A24F85">
      <w:pPr>
        <w:rPr>
          <w:rFonts w:hint="eastAsia"/>
        </w:rPr>
      </w:pPr>
      <w:r>
        <w:rPr>
          <w:rFonts w:hint="eastAsia"/>
        </w:rPr>
        <w:t xml:space="preserve">　　第二十一条　有下列情形之一的，作出排水许可决定的排水管理部门或者其上级行政机关依据职权或者根据利害关系人的请求，可以撤销城市排水许可证书：</w:t>
      </w:r>
    </w:p>
    <w:p w:rsidR="00A24F85" w:rsidRDefault="00A24F85" w:rsidP="00A24F85">
      <w:pPr>
        <w:rPr>
          <w:rFonts w:hint="eastAsia"/>
        </w:rPr>
      </w:pPr>
      <w:r>
        <w:rPr>
          <w:rFonts w:hint="eastAsia"/>
        </w:rPr>
        <w:t xml:space="preserve">　　（一）排水管理部门工作人员滥用职权、玩忽职守作出准予城市排水许可决定的；</w:t>
      </w:r>
    </w:p>
    <w:p w:rsidR="00A24F85" w:rsidRDefault="00A24F85" w:rsidP="00A24F85">
      <w:pPr>
        <w:rPr>
          <w:rFonts w:hint="eastAsia"/>
        </w:rPr>
      </w:pPr>
      <w:r>
        <w:rPr>
          <w:rFonts w:hint="eastAsia"/>
        </w:rPr>
        <w:t xml:space="preserve">　　（二）超越法定职权作出准予城市排水许可决定的；</w:t>
      </w:r>
    </w:p>
    <w:p w:rsidR="00A24F85" w:rsidRDefault="00A24F85" w:rsidP="00A24F85">
      <w:pPr>
        <w:rPr>
          <w:rFonts w:hint="eastAsia"/>
        </w:rPr>
      </w:pPr>
      <w:r>
        <w:rPr>
          <w:rFonts w:hint="eastAsia"/>
        </w:rPr>
        <w:t xml:space="preserve">　　（三）违反法定程序作出准予城市排水许可决定的；</w:t>
      </w:r>
    </w:p>
    <w:p w:rsidR="00A24F85" w:rsidRDefault="00A24F85" w:rsidP="00A24F85">
      <w:pPr>
        <w:rPr>
          <w:rFonts w:hint="eastAsia"/>
        </w:rPr>
      </w:pPr>
      <w:r>
        <w:rPr>
          <w:rFonts w:hint="eastAsia"/>
        </w:rPr>
        <w:t xml:space="preserve">　　（四）对不符合许可条件的申请人作出准予许可决定的；</w:t>
      </w:r>
    </w:p>
    <w:p w:rsidR="00A24F85" w:rsidRDefault="00A24F85" w:rsidP="00A24F85">
      <w:pPr>
        <w:rPr>
          <w:rFonts w:hint="eastAsia"/>
        </w:rPr>
      </w:pPr>
      <w:r>
        <w:rPr>
          <w:rFonts w:hint="eastAsia"/>
        </w:rPr>
        <w:t xml:space="preserve">　　（五）依法可以撤销城市排水许可的其他情形。</w:t>
      </w:r>
    </w:p>
    <w:p w:rsidR="00A24F85" w:rsidRDefault="00A24F85" w:rsidP="00A24F85">
      <w:pPr>
        <w:rPr>
          <w:rFonts w:hint="eastAsia"/>
        </w:rPr>
      </w:pPr>
      <w:r>
        <w:rPr>
          <w:rFonts w:hint="eastAsia"/>
        </w:rPr>
        <w:t xml:space="preserve">　　排水户以欺骗、贿赂等不正当手段取得城市排水许可的，应当予以撤销。</w:t>
      </w:r>
    </w:p>
    <w:p w:rsidR="00A24F85" w:rsidRDefault="00A24F85" w:rsidP="00A24F85">
      <w:pPr>
        <w:rPr>
          <w:rFonts w:hint="eastAsia"/>
        </w:rPr>
      </w:pPr>
      <w:r>
        <w:rPr>
          <w:rFonts w:hint="eastAsia"/>
        </w:rPr>
        <w:t xml:space="preserve">　　第二十二条　排水管理部门在办理城市排水许可过程中不得收费。</w:t>
      </w:r>
    </w:p>
    <w:p w:rsidR="00A24F85" w:rsidRDefault="00A24F85" w:rsidP="00A24F85">
      <w:pPr>
        <w:rPr>
          <w:rFonts w:hint="eastAsia"/>
        </w:rPr>
      </w:pPr>
      <w:r>
        <w:rPr>
          <w:rFonts w:hint="eastAsia"/>
        </w:rPr>
        <w:t xml:space="preserve">　　排水管理部门实施排水许可所需经费，应当列入排水管理部门的预算，由本级财政予以保障，按照批准的预算予以核拨。</w:t>
      </w:r>
    </w:p>
    <w:p w:rsidR="00A24F85" w:rsidRDefault="00A24F85" w:rsidP="00A24F85">
      <w:pPr>
        <w:rPr>
          <w:rFonts w:hint="eastAsia"/>
        </w:rPr>
      </w:pPr>
      <w:r>
        <w:rPr>
          <w:rFonts w:hint="eastAsia"/>
        </w:rPr>
        <w:t xml:space="preserve">　　第二十三条　违反本办法第六条规定，排水户未将污水排入城市排水管网及其附属设施的，由排水管理部门给予警告，责令限期改正，并可处以</w:t>
      </w:r>
      <w:r>
        <w:rPr>
          <w:rFonts w:hint="eastAsia"/>
        </w:rPr>
        <w:t>5000</w:t>
      </w:r>
      <w:r>
        <w:rPr>
          <w:rFonts w:hint="eastAsia"/>
        </w:rPr>
        <w:t>元以上</w:t>
      </w:r>
      <w:r>
        <w:rPr>
          <w:rFonts w:hint="eastAsia"/>
        </w:rPr>
        <w:t>1</w:t>
      </w:r>
      <w:r>
        <w:rPr>
          <w:rFonts w:hint="eastAsia"/>
        </w:rPr>
        <w:t>万元以下的罚款。</w:t>
      </w:r>
    </w:p>
    <w:p w:rsidR="00A24F85" w:rsidRDefault="00A24F85" w:rsidP="00A24F85">
      <w:pPr>
        <w:rPr>
          <w:rFonts w:hint="eastAsia"/>
        </w:rPr>
      </w:pPr>
      <w:r>
        <w:rPr>
          <w:rFonts w:hint="eastAsia"/>
        </w:rPr>
        <w:t xml:space="preserve">　　第二十四条　排水户违反本办法第十四条规定的，由排水管理部门给予警告，责令限期改正，并可处以</w:t>
      </w:r>
      <w:r>
        <w:rPr>
          <w:rFonts w:hint="eastAsia"/>
        </w:rPr>
        <w:t>1</w:t>
      </w:r>
      <w:r>
        <w:rPr>
          <w:rFonts w:hint="eastAsia"/>
        </w:rPr>
        <w:t>万元以上</w:t>
      </w:r>
      <w:r>
        <w:rPr>
          <w:rFonts w:hint="eastAsia"/>
        </w:rPr>
        <w:t>3</w:t>
      </w:r>
      <w:r>
        <w:rPr>
          <w:rFonts w:hint="eastAsia"/>
        </w:rPr>
        <w:t>万元以下罚款。</w:t>
      </w:r>
    </w:p>
    <w:p w:rsidR="00A24F85" w:rsidRDefault="00A24F85" w:rsidP="00A24F85">
      <w:pPr>
        <w:rPr>
          <w:rFonts w:hint="eastAsia"/>
        </w:rPr>
      </w:pPr>
      <w:r>
        <w:rPr>
          <w:rFonts w:hint="eastAsia"/>
        </w:rPr>
        <w:t xml:space="preserve">　　第二十五条　排水户造成城市排水管网及其附属设施损坏的，应当依法承担赔偿责任。</w:t>
      </w:r>
    </w:p>
    <w:p w:rsidR="00A24F85" w:rsidRDefault="00A24F85" w:rsidP="00A24F85">
      <w:pPr>
        <w:rPr>
          <w:rFonts w:hint="eastAsia"/>
        </w:rPr>
      </w:pPr>
      <w:r>
        <w:rPr>
          <w:rFonts w:hint="eastAsia"/>
        </w:rPr>
        <w:t xml:space="preserve">　　第二十六条　城市排水许可证书的格式由国务院建设主管部门统一规定，省、自治区人民政府建设主管部门和直辖市人民政府排水管理部门组织印制。</w:t>
      </w:r>
    </w:p>
    <w:p w:rsidR="00A24F85" w:rsidRDefault="00A24F85" w:rsidP="00A24F85">
      <w:pPr>
        <w:rPr>
          <w:rFonts w:hint="eastAsia"/>
        </w:rPr>
      </w:pPr>
      <w:r>
        <w:rPr>
          <w:rFonts w:hint="eastAsia"/>
        </w:rPr>
        <w:t xml:space="preserve">　　城市排水许可申请表由国务院建设主管部门制定推荐格式，直辖市、市、县人民政府排水管理部门参照印制。</w:t>
      </w:r>
    </w:p>
    <w:p w:rsidR="00A24F85" w:rsidRDefault="00A24F85" w:rsidP="00A24F85">
      <w:pPr>
        <w:rPr>
          <w:rFonts w:hint="eastAsia"/>
        </w:rPr>
      </w:pPr>
      <w:r>
        <w:rPr>
          <w:rFonts w:hint="eastAsia"/>
        </w:rPr>
        <w:t xml:space="preserve">　　第二十七条　排水管理部门有下列情形之一的，由其上级行政主管部门或者监察机关责令改正，对直接负责的主管人员和其他直接责任人员依法给予处分；构成犯罪的，依法追究刑事责任：</w:t>
      </w:r>
    </w:p>
    <w:p w:rsidR="00A24F85" w:rsidRDefault="00A24F85" w:rsidP="00A24F85">
      <w:pPr>
        <w:rPr>
          <w:rFonts w:hint="eastAsia"/>
        </w:rPr>
      </w:pPr>
      <w:r>
        <w:rPr>
          <w:rFonts w:hint="eastAsia"/>
        </w:rPr>
        <w:t xml:space="preserve">　　（一）对不符合本规定条件的申请人准予排水许可的；</w:t>
      </w:r>
    </w:p>
    <w:p w:rsidR="00A24F85" w:rsidRDefault="00A24F85" w:rsidP="00A24F85">
      <w:pPr>
        <w:rPr>
          <w:rFonts w:hint="eastAsia"/>
        </w:rPr>
      </w:pPr>
      <w:r>
        <w:rPr>
          <w:rFonts w:hint="eastAsia"/>
        </w:rPr>
        <w:t xml:space="preserve">　　（二）对符合本规定条件的申请人不予核发排水许可证书或者不在法定期限内作出准予许可决定的；</w:t>
      </w:r>
    </w:p>
    <w:p w:rsidR="00A24F85" w:rsidRDefault="00A24F85" w:rsidP="00A24F85">
      <w:pPr>
        <w:rPr>
          <w:rFonts w:hint="eastAsia"/>
        </w:rPr>
      </w:pPr>
      <w:r>
        <w:rPr>
          <w:rFonts w:hint="eastAsia"/>
        </w:rPr>
        <w:t xml:space="preserve">　　（三）对符合法定条件的申请不予受理的；</w:t>
      </w:r>
    </w:p>
    <w:p w:rsidR="00A24F85" w:rsidRDefault="00A24F85" w:rsidP="00A24F85">
      <w:pPr>
        <w:rPr>
          <w:rFonts w:hint="eastAsia"/>
        </w:rPr>
      </w:pPr>
      <w:r>
        <w:rPr>
          <w:rFonts w:hint="eastAsia"/>
        </w:rPr>
        <w:t xml:space="preserve">　　（四）利用职务上的便利，收受他人财物或者其他好处的；</w:t>
      </w:r>
    </w:p>
    <w:p w:rsidR="00A24F85" w:rsidRDefault="00A24F85" w:rsidP="00A24F85">
      <w:pPr>
        <w:rPr>
          <w:rFonts w:hint="eastAsia"/>
        </w:rPr>
      </w:pPr>
      <w:r>
        <w:rPr>
          <w:rFonts w:hint="eastAsia"/>
        </w:rPr>
        <w:t xml:space="preserve">　　（五）不依法履行监督管理职责或者监督不力，造成严重后果的。</w:t>
      </w:r>
    </w:p>
    <w:p w:rsidR="00A24F85" w:rsidRDefault="00A24F85" w:rsidP="00A24F85">
      <w:pPr>
        <w:rPr>
          <w:rFonts w:hint="eastAsia"/>
        </w:rPr>
      </w:pPr>
      <w:r>
        <w:rPr>
          <w:rFonts w:hint="eastAsia"/>
        </w:rPr>
        <w:lastRenderedPageBreak/>
        <w:t xml:space="preserve">　　第二十八条　本办法自</w:t>
      </w:r>
      <w:r>
        <w:rPr>
          <w:rFonts w:hint="eastAsia"/>
        </w:rPr>
        <w:t>2007</w:t>
      </w:r>
      <w:r>
        <w:rPr>
          <w:rFonts w:hint="eastAsia"/>
        </w:rPr>
        <w:t>年</w:t>
      </w:r>
      <w:r>
        <w:rPr>
          <w:rFonts w:hint="eastAsia"/>
        </w:rPr>
        <w:t>3</w:t>
      </w:r>
      <w:r>
        <w:rPr>
          <w:rFonts w:hint="eastAsia"/>
        </w:rPr>
        <w:t>月</w:t>
      </w:r>
      <w:r>
        <w:rPr>
          <w:rFonts w:hint="eastAsia"/>
        </w:rPr>
        <w:t>1</w:t>
      </w:r>
      <w:r>
        <w:rPr>
          <w:rFonts w:hint="eastAsia"/>
        </w:rPr>
        <w:t>日起施行。</w:t>
      </w:r>
      <w:r>
        <w:rPr>
          <w:rFonts w:hint="eastAsia"/>
        </w:rPr>
        <w:t>1994</w:t>
      </w:r>
      <w:r>
        <w:rPr>
          <w:rFonts w:hint="eastAsia"/>
        </w:rPr>
        <w:t>年</w:t>
      </w:r>
      <w:r>
        <w:rPr>
          <w:rFonts w:hint="eastAsia"/>
        </w:rPr>
        <w:t>5</w:t>
      </w:r>
      <w:r>
        <w:rPr>
          <w:rFonts w:hint="eastAsia"/>
        </w:rPr>
        <w:t>月</w:t>
      </w:r>
      <w:r>
        <w:rPr>
          <w:rFonts w:hint="eastAsia"/>
        </w:rPr>
        <w:t>20</w:t>
      </w:r>
      <w:r>
        <w:rPr>
          <w:rFonts w:hint="eastAsia"/>
        </w:rPr>
        <w:t>日建设部颁布的《城市排水许可管理办法》（建城</w:t>
      </w:r>
      <w:r>
        <w:rPr>
          <w:rFonts w:hint="eastAsia"/>
        </w:rPr>
        <w:t>[1994]330</w:t>
      </w:r>
      <w:r>
        <w:rPr>
          <w:rFonts w:hint="eastAsia"/>
        </w:rPr>
        <w:t>号）同时废止。</w:t>
      </w:r>
    </w:p>
    <w:p w:rsidR="00A24F85" w:rsidRDefault="00A24F85" w:rsidP="00A24F85">
      <w:pPr>
        <w:rPr>
          <w:rFonts w:hint="eastAsia"/>
        </w:rPr>
      </w:pPr>
      <w:r>
        <w:rPr>
          <w:rFonts w:hint="eastAsia"/>
        </w:rPr>
        <w:t xml:space="preserve">　　本办法施行前建设部发布规章的规定与本办法的规定不一致的，以本办法为准。</w:t>
      </w:r>
      <w:r>
        <w:rPr>
          <w:rFonts w:hint="eastAsia"/>
        </w:rPr>
        <w:t xml:space="preserve"> </w:t>
      </w:r>
    </w:p>
    <w:p w:rsidR="00F41A9F" w:rsidRDefault="00F41A9F"/>
    <w:sectPr w:rsidR="00F41A9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4AD1"/>
    <w:rsid w:val="00694AD1"/>
    <w:rsid w:val="00A24F85"/>
    <w:rsid w:val="00F41A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604</Words>
  <Characters>3446</Characters>
  <Application>Microsoft Office Word</Application>
  <DocSecurity>0</DocSecurity>
  <Lines>28</Lines>
  <Paragraphs>8</Paragraphs>
  <ScaleCrop>false</ScaleCrop>
  <Company/>
  <LinksUpToDate>false</LinksUpToDate>
  <CharactersWithSpaces>4042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zhenjiang</dc:creator>
  <cp:keywords/>
  <dc:description/>
  <cp:lastModifiedBy>zhenjiang</cp:lastModifiedBy>
  <cp:revision>2</cp:revision>
  <dcterms:created xsi:type="dcterms:W3CDTF">2014-01-14T10:26:00Z</dcterms:created>
  <dcterms:modified xsi:type="dcterms:W3CDTF">2014-01-14T10:26:00Z</dcterms:modified>
</cp:coreProperties>
</file>