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F99" w:rsidRDefault="00943F99" w:rsidP="00943F99">
      <w:pPr>
        <w:rPr>
          <w:rFonts w:hint="eastAsia"/>
        </w:rPr>
      </w:pPr>
      <w:bookmarkStart w:id="0" w:name="_GoBack"/>
      <w:r>
        <w:rPr>
          <w:rFonts w:hint="eastAsia"/>
        </w:rPr>
        <w:t>公共租赁住房管理办法</w:t>
      </w:r>
      <w:r>
        <w:rPr>
          <w:rFonts w:hint="eastAsia"/>
        </w:rPr>
        <w:t xml:space="preserve"> </w:t>
      </w:r>
    </w:p>
    <w:bookmarkEnd w:id="0"/>
    <w:p w:rsidR="00943F99" w:rsidRDefault="00943F99" w:rsidP="00943F99">
      <w:pPr>
        <w:rPr>
          <w:rFonts w:hint="eastAsia"/>
        </w:rPr>
      </w:pPr>
      <w:r>
        <w:rPr>
          <w:rFonts w:hint="eastAsia"/>
        </w:rPr>
        <w:t>住房和城乡建设部令第</w:t>
      </w:r>
      <w:r>
        <w:rPr>
          <w:rFonts w:hint="eastAsia"/>
        </w:rPr>
        <w:t>11</w:t>
      </w:r>
      <w:r>
        <w:rPr>
          <w:rFonts w:hint="eastAsia"/>
        </w:rPr>
        <w:t>号</w:t>
      </w:r>
      <w:r>
        <w:rPr>
          <w:rFonts w:hint="eastAsia"/>
        </w:rPr>
        <w:t xml:space="preserve"> </w:t>
      </w:r>
    </w:p>
    <w:p w:rsidR="00943F99" w:rsidRDefault="00943F99" w:rsidP="00943F99">
      <w:r>
        <w:t xml:space="preserve"> </w:t>
      </w:r>
    </w:p>
    <w:p w:rsidR="00943F99" w:rsidRDefault="00943F99" w:rsidP="00943F99">
      <w:pPr>
        <w:rPr>
          <w:rFonts w:hint="eastAsia"/>
        </w:rPr>
      </w:pPr>
      <w:r>
        <w:rPr>
          <w:rFonts w:hint="eastAsia"/>
        </w:rPr>
        <w:t>颁布日期：</w:t>
      </w:r>
      <w:r>
        <w:rPr>
          <w:rFonts w:hint="eastAsia"/>
        </w:rPr>
        <w:t xml:space="preserve">20120528 </w:t>
      </w:r>
      <w:r>
        <w:rPr>
          <w:rFonts w:hint="eastAsia"/>
        </w:rPr>
        <w:t xml:space="preserve">　实施日期：</w:t>
      </w:r>
      <w:r>
        <w:rPr>
          <w:rFonts w:hint="eastAsia"/>
        </w:rPr>
        <w:t xml:space="preserve">20120715 </w:t>
      </w:r>
      <w:r>
        <w:rPr>
          <w:rFonts w:hint="eastAsia"/>
        </w:rPr>
        <w:t xml:space="preserve">　颁布单位：住房和城乡建设部</w:t>
      </w:r>
      <w:r>
        <w:rPr>
          <w:rFonts w:hint="eastAsia"/>
        </w:rPr>
        <w:t xml:space="preserve">  </w:t>
      </w:r>
    </w:p>
    <w:p w:rsidR="00943F99" w:rsidRDefault="00943F99" w:rsidP="00943F99">
      <w:r>
        <w:t xml:space="preserve"> </w:t>
      </w:r>
    </w:p>
    <w:p w:rsidR="00943F99" w:rsidRDefault="00943F99" w:rsidP="00943F99">
      <w:pPr>
        <w:rPr>
          <w:rFonts w:hint="eastAsia"/>
        </w:rPr>
      </w:pPr>
      <w:r>
        <w:rPr>
          <w:rFonts w:hint="eastAsia"/>
        </w:rPr>
        <w:t>第一章　总则</w:t>
      </w:r>
    </w:p>
    <w:p w:rsidR="00943F99" w:rsidRDefault="00943F99" w:rsidP="00943F99">
      <w:pPr>
        <w:rPr>
          <w:rFonts w:hint="eastAsia"/>
        </w:rPr>
      </w:pPr>
      <w:r>
        <w:rPr>
          <w:rFonts w:hint="eastAsia"/>
        </w:rPr>
        <w:t>第二章　申请与审核</w:t>
      </w:r>
    </w:p>
    <w:p w:rsidR="00943F99" w:rsidRDefault="00943F99" w:rsidP="00943F99">
      <w:pPr>
        <w:rPr>
          <w:rFonts w:hint="eastAsia"/>
        </w:rPr>
      </w:pPr>
      <w:r>
        <w:rPr>
          <w:rFonts w:hint="eastAsia"/>
        </w:rPr>
        <w:t>第三章　轮候与配租</w:t>
      </w:r>
    </w:p>
    <w:p w:rsidR="00943F99" w:rsidRDefault="00943F99" w:rsidP="00943F99">
      <w:pPr>
        <w:rPr>
          <w:rFonts w:hint="eastAsia"/>
        </w:rPr>
      </w:pPr>
      <w:r>
        <w:rPr>
          <w:rFonts w:hint="eastAsia"/>
        </w:rPr>
        <w:t>第四章　使用与退出</w:t>
      </w:r>
    </w:p>
    <w:p w:rsidR="00943F99" w:rsidRDefault="00943F99" w:rsidP="00943F99">
      <w:pPr>
        <w:rPr>
          <w:rFonts w:hint="eastAsia"/>
        </w:rPr>
      </w:pPr>
      <w:r>
        <w:rPr>
          <w:rFonts w:hint="eastAsia"/>
        </w:rPr>
        <w:t>第五章　法律责任</w:t>
      </w:r>
    </w:p>
    <w:p w:rsidR="00943F99" w:rsidRDefault="00943F99" w:rsidP="00943F99">
      <w:pPr>
        <w:rPr>
          <w:rFonts w:hint="eastAsia"/>
        </w:rPr>
      </w:pPr>
      <w:r>
        <w:rPr>
          <w:rFonts w:hint="eastAsia"/>
        </w:rPr>
        <w:t>第六章　附则</w:t>
      </w:r>
      <w:r>
        <w:rPr>
          <w:rFonts w:hint="eastAsia"/>
        </w:rPr>
        <w:t xml:space="preserve"> </w:t>
      </w:r>
    </w:p>
    <w:p w:rsidR="00943F99" w:rsidRDefault="00943F99" w:rsidP="00943F99">
      <w:r>
        <w:t xml:space="preserve"> </w:t>
      </w:r>
    </w:p>
    <w:p w:rsidR="00943F99" w:rsidRDefault="00943F99" w:rsidP="00943F99"/>
    <w:p w:rsidR="00943F99" w:rsidRDefault="00943F99" w:rsidP="00943F99">
      <w:pPr>
        <w:rPr>
          <w:rFonts w:hint="eastAsia"/>
        </w:rPr>
      </w:pPr>
      <w:r>
        <w:rPr>
          <w:rFonts w:hint="eastAsia"/>
        </w:rPr>
        <w:t xml:space="preserve">　　《公共租赁住房管理办法》已经第</w:t>
      </w:r>
      <w:r>
        <w:rPr>
          <w:rFonts w:hint="eastAsia"/>
        </w:rPr>
        <w:t>84</w:t>
      </w:r>
      <w:r>
        <w:rPr>
          <w:rFonts w:hint="eastAsia"/>
        </w:rPr>
        <w:t>次部常务会议审议通过，现予发布，自</w:t>
      </w:r>
      <w:r>
        <w:rPr>
          <w:rFonts w:hint="eastAsia"/>
        </w:rPr>
        <w:t>2012</w:t>
      </w:r>
      <w:r>
        <w:rPr>
          <w:rFonts w:hint="eastAsia"/>
        </w:rPr>
        <w:t>年</w:t>
      </w:r>
      <w:r>
        <w:rPr>
          <w:rFonts w:hint="eastAsia"/>
        </w:rPr>
        <w:t>7</w:t>
      </w:r>
      <w:r>
        <w:rPr>
          <w:rFonts w:hint="eastAsia"/>
        </w:rPr>
        <w:t>月</w:t>
      </w:r>
      <w:r>
        <w:rPr>
          <w:rFonts w:hint="eastAsia"/>
        </w:rPr>
        <w:t>15</w:t>
      </w:r>
      <w:r>
        <w:rPr>
          <w:rFonts w:hint="eastAsia"/>
        </w:rPr>
        <w:t>日起施行。</w:t>
      </w:r>
    </w:p>
    <w:p w:rsidR="00943F99" w:rsidRDefault="00943F99" w:rsidP="00943F99">
      <w:pPr>
        <w:rPr>
          <w:rFonts w:hint="eastAsia"/>
        </w:rPr>
      </w:pPr>
      <w:r>
        <w:rPr>
          <w:rFonts w:hint="eastAsia"/>
        </w:rPr>
        <w:t xml:space="preserve">　　二〇一二年五月二十八日</w:t>
      </w:r>
    </w:p>
    <w:p w:rsidR="00943F99" w:rsidRDefault="00943F99" w:rsidP="00943F99">
      <w:pPr>
        <w:rPr>
          <w:rFonts w:hint="eastAsia"/>
        </w:rPr>
      </w:pPr>
      <w:r>
        <w:rPr>
          <w:rFonts w:hint="eastAsia"/>
        </w:rPr>
        <w:t>第一章　总则</w:t>
      </w:r>
    </w:p>
    <w:p w:rsidR="00943F99" w:rsidRDefault="00943F99" w:rsidP="00943F99">
      <w:pPr>
        <w:rPr>
          <w:rFonts w:hint="eastAsia"/>
        </w:rPr>
      </w:pPr>
      <w:r>
        <w:rPr>
          <w:rFonts w:hint="eastAsia"/>
        </w:rPr>
        <w:t xml:space="preserve">　　第一条　为了加强对公共租赁住房的管理，保障公平分配，规范运营与使用，健全退出机制，制定本办法。</w:t>
      </w:r>
    </w:p>
    <w:p w:rsidR="00943F99" w:rsidRDefault="00943F99" w:rsidP="00943F99">
      <w:pPr>
        <w:rPr>
          <w:rFonts w:hint="eastAsia"/>
        </w:rPr>
      </w:pPr>
      <w:r>
        <w:rPr>
          <w:rFonts w:hint="eastAsia"/>
        </w:rPr>
        <w:t xml:space="preserve">　　第二条　公共租赁住房的分配、运营、使用、退出和管理，适用本办法。</w:t>
      </w:r>
    </w:p>
    <w:p w:rsidR="00943F99" w:rsidRDefault="00943F99" w:rsidP="00943F99">
      <w:pPr>
        <w:rPr>
          <w:rFonts w:hint="eastAsia"/>
        </w:rPr>
      </w:pPr>
      <w:r>
        <w:rPr>
          <w:rFonts w:hint="eastAsia"/>
        </w:rPr>
        <w:t xml:space="preserve">　　第三条　本办法所称公共租赁住房，是指限定建设标准和租金水平，面向符合规定条件的城镇中等偏下收入住房困难家庭、新就业无房职工和在城镇稳定就业的外来务工人员出租的保障性住房。</w:t>
      </w:r>
    </w:p>
    <w:p w:rsidR="00943F99" w:rsidRDefault="00943F99" w:rsidP="00943F99">
      <w:pPr>
        <w:rPr>
          <w:rFonts w:hint="eastAsia"/>
        </w:rPr>
      </w:pPr>
      <w:r>
        <w:rPr>
          <w:rFonts w:hint="eastAsia"/>
        </w:rPr>
        <w:t xml:space="preserve">　　公共租赁住房通过新建、改建、收购、长期租赁等多种方式筹集，可以由政府投资，也可以由政府提供政策支持、社会力量投资。</w:t>
      </w:r>
    </w:p>
    <w:p w:rsidR="00943F99" w:rsidRDefault="00943F99" w:rsidP="00943F99">
      <w:pPr>
        <w:rPr>
          <w:rFonts w:hint="eastAsia"/>
        </w:rPr>
      </w:pPr>
      <w:r>
        <w:rPr>
          <w:rFonts w:hint="eastAsia"/>
        </w:rPr>
        <w:t xml:space="preserve">　　公共租赁住房可以是成套住房，也可以是宿舍型住房。</w:t>
      </w:r>
    </w:p>
    <w:p w:rsidR="00943F99" w:rsidRDefault="00943F99" w:rsidP="00943F99">
      <w:pPr>
        <w:rPr>
          <w:rFonts w:hint="eastAsia"/>
        </w:rPr>
      </w:pPr>
      <w:r>
        <w:rPr>
          <w:rFonts w:hint="eastAsia"/>
        </w:rPr>
        <w:t xml:space="preserve">　　第四条　国务院住房和城乡建设主管部门负责全国公共租赁住房的指导和监督工作。</w:t>
      </w:r>
    </w:p>
    <w:p w:rsidR="00943F99" w:rsidRDefault="00943F99" w:rsidP="00943F99">
      <w:pPr>
        <w:rPr>
          <w:rFonts w:hint="eastAsia"/>
        </w:rPr>
      </w:pPr>
      <w:r>
        <w:rPr>
          <w:rFonts w:hint="eastAsia"/>
        </w:rPr>
        <w:t xml:space="preserve">　　县级以上地方人民政府住房城乡建设（住房保障）主管部门负责本行政区域内的公共租赁住房管理工作。</w:t>
      </w:r>
    </w:p>
    <w:p w:rsidR="00943F99" w:rsidRDefault="00943F99" w:rsidP="00943F99">
      <w:pPr>
        <w:rPr>
          <w:rFonts w:hint="eastAsia"/>
        </w:rPr>
      </w:pPr>
      <w:r>
        <w:rPr>
          <w:rFonts w:hint="eastAsia"/>
        </w:rPr>
        <w:t xml:space="preserve">　　第五条　直辖市和市、县级人民政府住房保障主管部门应当加强公共租赁住房管理信息系统建设，建立和完善公共租赁住房管理档案。</w:t>
      </w:r>
    </w:p>
    <w:p w:rsidR="00943F99" w:rsidRDefault="00943F99" w:rsidP="00943F99">
      <w:pPr>
        <w:rPr>
          <w:rFonts w:hint="eastAsia"/>
        </w:rPr>
      </w:pPr>
      <w:r>
        <w:rPr>
          <w:rFonts w:hint="eastAsia"/>
        </w:rPr>
        <w:t xml:space="preserve">　　第六条　任何组织和个人对违反本办法的行为都有权进行举报、投诉。</w:t>
      </w:r>
    </w:p>
    <w:p w:rsidR="00943F99" w:rsidRDefault="00943F99" w:rsidP="00943F99">
      <w:pPr>
        <w:rPr>
          <w:rFonts w:hint="eastAsia"/>
        </w:rPr>
      </w:pPr>
      <w:r>
        <w:rPr>
          <w:rFonts w:hint="eastAsia"/>
        </w:rPr>
        <w:t xml:space="preserve">　　住房城乡建设（住房保障）主管部门接到举报、投诉，应当依法及时核实、处理。</w:t>
      </w:r>
    </w:p>
    <w:p w:rsidR="00943F99" w:rsidRDefault="00943F99" w:rsidP="00943F99">
      <w:pPr>
        <w:rPr>
          <w:rFonts w:hint="eastAsia"/>
        </w:rPr>
      </w:pPr>
      <w:r>
        <w:rPr>
          <w:rFonts w:hint="eastAsia"/>
        </w:rPr>
        <w:t>第二章　申请与审核</w:t>
      </w:r>
    </w:p>
    <w:p w:rsidR="00943F99" w:rsidRDefault="00943F99" w:rsidP="00943F99">
      <w:pPr>
        <w:rPr>
          <w:rFonts w:hint="eastAsia"/>
        </w:rPr>
      </w:pPr>
      <w:r>
        <w:rPr>
          <w:rFonts w:hint="eastAsia"/>
        </w:rPr>
        <w:t xml:space="preserve">　　第七条　申请公共租赁住房，应当符合以下条件</w:t>
      </w:r>
      <w:r>
        <w:rPr>
          <w:rFonts w:hint="eastAsia"/>
        </w:rPr>
        <w:t>:</w:t>
      </w:r>
    </w:p>
    <w:p w:rsidR="00943F99" w:rsidRDefault="00943F99" w:rsidP="00943F99">
      <w:pPr>
        <w:rPr>
          <w:rFonts w:hint="eastAsia"/>
        </w:rPr>
      </w:pPr>
      <w:r>
        <w:rPr>
          <w:rFonts w:hint="eastAsia"/>
        </w:rPr>
        <w:t xml:space="preserve">　　（一）在本地无住房或者住房面积低于规定标准；</w:t>
      </w:r>
    </w:p>
    <w:p w:rsidR="00943F99" w:rsidRDefault="00943F99" w:rsidP="00943F99">
      <w:pPr>
        <w:rPr>
          <w:rFonts w:hint="eastAsia"/>
        </w:rPr>
      </w:pPr>
      <w:r>
        <w:rPr>
          <w:rFonts w:hint="eastAsia"/>
        </w:rPr>
        <w:t xml:space="preserve">　　（二）收入、财产低于规定标准；</w:t>
      </w:r>
    </w:p>
    <w:p w:rsidR="00943F99" w:rsidRDefault="00943F99" w:rsidP="00943F99">
      <w:pPr>
        <w:rPr>
          <w:rFonts w:hint="eastAsia"/>
        </w:rPr>
      </w:pPr>
      <w:r>
        <w:rPr>
          <w:rFonts w:hint="eastAsia"/>
        </w:rPr>
        <w:t xml:space="preserve">　　（三）申请人为外来务工人员的，在本地稳定就业达到规定年限。</w:t>
      </w:r>
    </w:p>
    <w:p w:rsidR="00943F99" w:rsidRDefault="00943F99" w:rsidP="00943F99">
      <w:pPr>
        <w:rPr>
          <w:rFonts w:hint="eastAsia"/>
        </w:rPr>
      </w:pPr>
      <w:r>
        <w:rPr>
          <w:rFonts w:hint="eastAsia"/>
        </w:rPr>
        <w:t xml:space="preserve">　　具体条件由直辖市和市、县级人民政府住房保障主管部门根据本地区实际情况确定，报本级人民政府批准后实施并向社会公布。</w:t>
      </w:r>
    </w:p>
    <w:p w:rsidR="00943F99" w:rsidRDefault="00943F99" w:rsidP="00943F99">
      <w:pPr>
        <w:rPr>
          <w:rFonts w:hint="eastAsia"/>
        </w:rPr>
      </w:pPr>
      <w:r>
        <w:rPr>
          <w:rFonts w:hint="eastAsia"/>
        </w:rPr>
        <w:t xml:space="preserve">　　第八条　申请人应当根据市、县级人民政府住房保障主管部门的规定，提交申请材料，并对申请材料的真实性负责。申请人应当书面同意市、县级人民政府住房保障主管部门核实其申报信息。</w:t>
      </w:r>
    </w:p>
    <w:p w:rsidR="00943F99" w:rsidRDefault="00943F99" w:rsidP="00943F99">
      <w:pPr>
        <w:rPr>
          <w:rFonts w:hint="eastAsia"/>
        </w:rPr>
      </w:pPr>
      <w:r>
        <w:rPr>
          <w:rFonts w:hint="eastAsia"/>
        </w:rPr>
        <w:t xml:space="preserve">　　申请人提交的申请材料齐全的，市、县级人民政府住房保障主管部门应当受理，并向申</w:t>
      </w:r>
      <w:r>
        <w:rPr>
          <w:rFonts w:hint="eastAsia"/>
        </w:rPr>
        <w:lastRenderedPageBreak/>
        <w:t>请人出具书面凭证；申请材料不齐全的，应当一次性书面告知申请人需要补正的材料。</w:t>
      </w:r>
    </w:p>
    <w:p w:rsidR="00943F99" w:rsidRDefault="00943F99" w:rsidP="00943F99">
      <w:pPr>
        <w:rPr>
          <w:rFonts w:hint="eastAsia"/>
        </w:rPr>
      </w:pPr>
      <w:r>
        <w:rPr>
          <w:rFonts w:hint="eastAsia"/>
        </w:rPr>
        <w:t xml:space="preserve">　　对在开发区和园区集中建设面向用工单位或者园区就业人员配租的公共租赁住房，用人单位可以代表本单位职工申请。</w:t>
      </w:r>
    </w:p>
    <w:p w:rsidR="00943F99" w:rsidRDefault="00943F99" w:rsidP="00943F99">
      <w:pPr>
        <w:rPr>
          <w:rFonts w:hint="eastAsia"/>
        </w:rPr>
      </w:pPr>
      <w:r>
        <w:rPr>
          <w:rFonts w:hint="eastAsia"/>
        </w:rPr>
        <w:t xml:space="preserve">　　第九条　市、县级人民政府住房保障主管部门应当会同有关部门，对申请人提交的申请材料进行审核。</w:t>
      </w:r>
    </w:p>
    <w:p w:rsidR="00943F99" w:rsidRDefault="00943F99" w:rsidP="00943F99">
      <w:pPr>
        <w:rPr>
          <w:rFonts w:hint="eastAsia"/>
        </w:rPr>
      </w:pPr>
      <w:r>
        <w:rPr>
          <w:rFonts w:hint="eastAsia"/>
        </w:rPr>
        <w:t xml:space="preserve">　　经审核，对符合申请条件的申请人，应当予以公示，经公示无异议或者异议不成立的，登记为公共租赁住房轮候对象，并向社会公开；对不符合申请条件的申请人，应当书面通知并说明理由。</w:t>
      </w:r>
    </w:p>
    <w:p w:rsidR="00943F99" w:rsidRDefault="00943F99" w:rsidP="00943F99">
      <w:pPr>
        <w:rPr>
          <w:rFonts w:hint="eastAsia"/>
        </w:rPr>
      </w:pPr>
      <w:r>
        <w:rPr>
          <w:rFonts w:hint="eastAsia"/>
        </w:rPr>
        <w:t xml:space="preserve">　　申请人对审核结果有异议，可以向市、县级人民政府住房保障主管部门申请复核。市、县级人民政府住房保障主管部门应当会同有关部门进行复核，并在</w:t>
      </w:r>
      <w:r>
        <w:rPr>
          <w:rFonts w:hint="eastAsia"/>
        </w:rPr>
        <w:t>15</w:t>
      </w:r>
      <w:r>
        <w:rPr>
          <w:rFonts w:hint="eastAsia"/>
        </w:rPr>
        <w:t>个工作日内将复核结果书面告知申请人。</w:t>
      </w:r>
    </w:p>
    <w:p w:rsidR="00943F99" w:rsidRDefault="00943F99" w:rsidP="00943F99">
      <w:pPr>
        <w:rPr>
          <w:rFonts w:hint="eastAsia"/>
        </w:rPr>
      </w:pPr>
      <w:r>
        <w:rPr>
          <w:rFonts w:hint="eastAsia"/>
        </w:rPr>
        <w:t>第三章　轮候与配租</w:t>
      </w:r>
    </w:p>
    <w:p w:rsidR="00943F99" w:rsidRDefault="00943F99" w:rsidP="00943F99">
      <w:pPr>
        <w:rPr>
          <w:rFonts w:hint="eastAsia"/>
        </w:rPr>
      </w:pPr>
      <w:r>
        <w:rPr>
          <w:rFonts w:hint="eastAsia"/>
        </w:rPr>
        <w:t xml:space="preserve">　　第十条　对登记为轮候对象的申请人，应当在轮候期内安排公共租赁住房。</w:t>
      </w:r>
    </w:p>
    <w:p w:rsidR="00943F99" w:rsidRDefault="00943F99" w:rsidP="00943F99">
      <w:pPr>
        <w:rPr>
          <w:rFonts w:hint="eastAsia"/>
        </w:rPr>
      </w:pPr>
      <w:r>
        <w:rPr>
          <w:rFonts w:hint="eastAsia"/>
        </w:rPr>
        <w:t xml:space="preserve">　　直辖市和市、县级人民政府住房保障主管部门应当根据本地区经济发展水平和公共租赁住房需求，合理确定公共租赁住房轮候期，报本级人民政府批准后实施并向社会公布。轮候期一般不超过</w:t>
      </w:r>
      <w:r>
        <w:rPr>
          <w:rFonts w:hint="eastAsia"/>
        </w:rPr>
        <w:t>5</w:t>
      </w:r>
      <w:r>
        <w:rPr>
          <w:rFonts w:hint="eastAsia"/>
        </w:rPr>
        <w:t>年。</w:t>
      </w:r>
    </w:p>
    <w:p w:rsidR="00943F99" w:rsidRDefault="00943F99" w:rsidP="00943F99">
      <w:pPr>
        <w:rPr>
          <w:rFonts w:hint="eastAsia"/>
        </w:rPr>
      </w:pPr>
      <w:r>
        <w:rPr>
          <w:rFonts w:hint="eastAsia"/>
        </w:rPr>
        <w:t xml:space="preserve">　　第十一条　公共租赁住房房源确定后，市、县级人民政府住房保障主管部门应当制定配租方案并向社会公布。</w:t>
      </w:r>
    </w:p>
    <w:p w:rsidR="00943F99" w:rsidRDefault="00943F99" w:rsidP="00943F99">
      <w:pPr>
        <w:rPr>
          <w:rFonts w:hint="eastAsia"/>
        </w:rPr>
      </w:pPr>
      <w:r>
        <w:rPr>
          <w:rFonts w:hint="eastAsia"/>
        </w:rPr>
        <w:t xml:space="preserve">　　配租方案应当包括房源的位置、数量、户型、面积，租金标准，供应对象范围，意向登记时限等内容。</w:t>
      </w:r>
    </w:p>
    <w:p w:rsidR="00943F99" w:rsidRDefault="00943F99" w:rsidP="00943F99">
      <w:pPr>
        <w:rPr>
          <w:rFonts w:hint="eastAsia"/>
        </w:rPr>
      </w:pPr>
      <w:r>
        <w:rPr>
          <w:rFonts w:hint="eastAsia"/>
        </w:rPr>
        <w:t xml:space="preserve">　　企事业单位投资的公共租赁住房的供应对象范围，可以规定为本单位职工。</w:t>
      </w:r>
    </w:p>
    <w:p w:rsidR="00943F99" w:rsidRDefault="00943F99" w:rsidP="00943F99">
      <w:pPr>
        <w:rPr>
          <w:rFonts w:hint="eastAsia"/>
        </w:rPr>
      </w:pPr>
      <w:r>
        <w:rPr>
          <w:rFonts w:hint="eastAsia"/>
        </w:rPr>
        <w:t xml:space="preserve">　　第十二条　配租方案公布后，轮候对象可以按照配租方案，到市、县级人民政府住房保障主管部门进行意向登记。</w:t>
      </w:r>
    </w:p>
    <w:p w:rsidR="00943F99" w:rsidRDefault="00943F99" w:rsidP="00943F99">
      <w:pPr>
        <w:rPr>
          <w:rFonts w:hint="eastAsia"/>
        </w:rPr>
      </w:pPr>
      <w:r>
        <w:rPr>
          <w:rFonts w:hint="eastAsia"/>
        </w:rPr>
        <w:t xml:space="preserve">　　市、县级人民政府住房保障主管部门应当会同有关部门，在</w:t>
      </w:r>
      <w:r>
        <w:rPr>
          <w:rFonts w:hint="eastAsia"/>
        </w:rPr>
        <w:t>15</w:t>
      </w:r>
      <w:r>
        <w:rPr>
          <w:rFonts w:hint="eastAsia"/>
        </w:rPr>
        <w:t>个工作日内对意向登记的轮候对象进行复审。对不符合条件的，应当书面通知并说明理由。</w:t>
      </w:r>
    </w:p>
    <w:p w:rsidR="00943F99" w:rsidRDefault="00943F99" w:rsidP="00943F99">
      <w:pPr>
        <w:rPr>
          <w:rFonts w:hint="eastAsia"/>
        </w:rPr>
      </w:pPr>
      <w:r>
        <w:rPr>
          <w:rFonts w:hint="eastAsia"/>
        </w:rPr>
        <w:t xml:space="preserve">　　第十三条　对复审通过的轮候对象，市、县级人民政府住房保障主管部门可以采取综合评分、随机摇号等方式，确定配租对象与配租排序。</w:t>
      </w:r>
    </w:p>
    <w:p w:rsidR="00943F99" w:rsidRDefault="00943F99" w:rsidP="00943F99">
      <w:pPr>
        <w:rPr>
          <w:rFonts w:hint="eastAsia"/>
        </w:rPr>
      </w:pPr>
      <w:r>
        <w:rPr>
          <w:rFonts w:hint="eastAsia"/>
        </w:rPr>
        <w:t xml:space="preserve">　　综合评分办法、摇号方式及评分、摇号的过程和结果应当向社会公开。</w:t>
      </w:r>
    </w:p>
    <w:p w:rsidR="00943F99" w:rsidRDefault="00943F99" w:rsidP="00943F99">
      <w:pPr>
        <w:rPr>
          <w:rFonts w:hint="eastAsia"/>
        </w:rPr>
      </w:pPr>
      <w:r>
        <w:rPr>
          <w:rFonts w:hint="eastAsia"/>
        </w:rPr>
        <w:t xml:space="preserve">　　第十四条　配租对象与配租排序确定后应当予以公示。公示无异议或者异议不成立的，配租对象按照配租排序选择公共租赁住房。</w:t>
      </w:r>
    </w:p>
    <w:p w:rsidR="00943F99" w:rsidRDefault="00943F99" w:rsidP="00943F99">
      <w:pPr>
        <w:rPr>
          <w:rFonts w:hint="eastAsia"/>
        </w:rPr>
      </w:pPr>
      <w:r>
        <w:rPr>
          <w:rFonts w:hint="eastAsia"/>
        </w:rPr>
        <w:t xml:space="preserve">　　配租结果应当向社会公开。</w:t>
      </w:r>
    </w:p>
    <w:p w:rsidR="00943F99" w:rsidRDefault="00943F99" w:rsidP="00943F99">
      <w:pPr>
        <w:rPr>
          <w:rFonts w:hint="eastAsia"/>
        </w:rPr>
      </w:pPr>
      <w:r>
        <w:rPr>
          <w:rFonts w:hint="eastAsia"/>
        </w:rPr>
        <w:t xml:space="preserve">　　第十五条　复审通过的轮候对象中享受国家定期抚恤补助的优抚对象、孤老病残人员等，可以优先安排公共租赁住房。优先对象的范围和优先安排的办法由直辖市和市、县级人民政府住房保障主管部门根据本地区实际情况确定，报本级人民政府批准后实施并向社会公布。</w:t>
      </w:r>
    </w:p>
    <w:p w:rsidR="00943F99" w:rsidRDefault="00943F99" w:rsidP="00943F99">
      <w:pPr>
        <w:rPr>
          <w:rFonts w:hint="eastAsia"/>
        </w:rPr>
      </w:pPr>
      <w:r>
        <w:rPr>
          <w:rFonts w:hint="eastAsia"/>
        </w:rPr>
        <w:t xml:space="preserve">　　社会力量投资和用人单位代表本单位职工申请的公共租赁住房，只能向经审核登记为轮候对象的申请人配租。</w:t>
      </w:r>
    </w:p>
    <w:p w:rsidR="00943F99" w:rsidRDefault="00943F99" w:rsidP="00943F99">
      <w:pPr>
        <w:rPr>
          <w:rFonts w:hint="eastAsia"/>
        </w:rPr>
      </w:pPr>
      <w:r>
        <w:rPr>
          <w:rFonts w:hint="eastAsia"/>
        </w:rPr>
        <w:t xml:space="preserve">　　第十六条　配租对象选择公共租赁住房后，公共租赁住房所有权人或者其委托的运营单位与配租对象应当签订书面租赁合同。</w:t>
      </w:r>
    </w:p>
    <w:p w:rsidR="00943F99" w:rsidRDefault="00943F99" w:rsidP="00943F99">
      <w:pPr>
        <w:rPr>
          <w:rFonts w:hint="eastAsia"/>
        </w:rPr>
      </w:pPr>
      <w:r>
        <w:rPr>
          <w:rFonts w:hint="eastAsia"/>
        </w:rPr>
        <w:t xml:space="preserve">　　租赁合同签订前，所有权人或者其委托的运营单位应当将租赁合同中涉及承租人责任的条款内容和应当退回公共租赁住房的情形向承租人明确说明。</w:t>
      </w:r>
    </w:p>
    <w:p w:rsidR="00943F99" w:rsidRDefault="00943F99" w:rsidP="00943F99">
      <w:pPr>
        <w:rPr>
          <w:rFonts w:hint="eastAsia"/>
        </w:rPr>
      </w:pPr>
      <w:r>
        <w:rPr>
          <w:rFonts w:hint="eastAsia"/>
        </w:rPr>
        <w:t xml:space="preserve">　　第十七条　公共租赁住房租赁合同一般应当包括以下内容</w:t>
      </w:r>
      <w:r>
        <w:rPr>
          <w:rFonts w:hint="eastAsia"/>
        </w:rPr>
        <w:t>:</w:t>
      </w:r>
    </w:p>
    <w:p w:rsidR="00943F99" w:rsidRDefault="00943F99" w:rsidP="00943F99">
      <w:pPr>
        <w:rPr>
          <w:rFonts w:hint="eastAsia"/>
        </w:rPr>
      </w:pPr>
      <w:r>
        <w:rPr>
          <w:rFonts w:hint="eastAsia"/>
        </w:rPr>
        <w:t xml:space="preserve">　　（一）合同当事人的名称或姓名；</w:t>
      </w:r>
    </w:p>
    <w:p w:rsidR="00943F99" w:rsidRDefault="00943F99" w:rsidP="00943F99">
      <w:pPr>
        <w:rPr>
          <w:rFonts w:hint="eastAsia"/>
        </w:rPr>
      </w:pPr>
      <w:r>
        <w:rPr>
          <w:rFonts w:hint="eastAsia"/>
        </w:rPr>
        <w:t xml:space="preserve">　　（二）房屋的位置、用途、面积、结构、室内设施和设备，以及使用要求；</w:t>
      </w:r>
    </w:p>
    <w:p w:rsidR="00943F99" w:rsidRDefault="00943F99" w:rsidP="00943F99">
      <w:pPr>
        <w:rPr>
          <w:rFonts w:hint="eastAsia"/>
        </w:rPr>
      </w:pPr>
      <w:r>
        <w:rPr>
          <w:rFonts w:hint="eastAsia"/>
        </w:rPr>
        <w:t xml:space="preserve">　　（三）租赁期限、租金数额和支付方式；</w:t>
      </w:r>
    </w:p>
    <w:p w:rsidR="00943F99" w:rsidRDefault="00943F99" w:rsidP="00943F99">
      <w:pPr>
        <w:rPr>
          <w:rFonts w:hint="eastAsia"/>
        </w:rPr>
      </w:pPr>
      <w:r>
        <w:rPr>
          <w:rFonts w:hint="eastAsia"/>
        </w:rPr>
        <w:lastRenderedPageBreak/>
        <w:t xml:space="preserve">　　（四）房屋维修责任；</w:t>
      </w:r>
    </w:p>
    <w:p w:rsidR="00943F99" w:rsidRDefault="00943F99" w:rsidP="00943F99">
      <w:pPr>
        <w:rPr>
          <w:rFonts w:hint="eastAsia"/>
        </w:rPr>
      </w:pPr>
      <w:r>
        <w:rPr>
          <w:rFonts w:hint="eastAsia"/>
        </w:rPr>
        <w:t xml:space="preserve">　　（五）物业服务、水、电、燃气、供热等相关费用的缴纳责任；</w:t>
      </w:r>
    </w:p>
    <w:p w:rsidR="00943F99" w:rsidRDefault="00943F99" w:rsidP="00943F99">
      <w:pPr>
        <w:rPr>
          <w:rFonts w:hint="eastAsia"/>
        </w:rPr>
      </w:pPr>
      <w:r>
        <w:rPr>
          <w:rFonts w:hint="eastAsia"/>
        </w:rPr>
        <w:t xml:space="preserve">　　（六）退回公共租赁住房的情形；</w:t>
      </w:r>
    </w:p>
    <w:p w:rsidR="00943F99" w:rsidRDefault="00943F99" w:rsidP="00943F99">
      <w:pPr>
        <w:rPr>
          <w:rFonts w:hint="eastAsia"/>
        </w:rPr>
      </w:pPr>
      <w:r>
        <w:rPr>
          <w:rFonts w:hint="eastAsia"/>
        </w:rPr>
        <w:t xml:space="preserve">　　（七）违约责任及争议解决办法；</w:t>
      </w:r>
    </w:p>
    <w:p w:rsidR="00943F99" w:rsidRDefault="00943F99" w:rsidP="00943F99">
      <w:pPr>
        <w:rPr>
          <w:rFonts w:hint="eastAsia"/>
        </w:rPr>
      </w:pPr>
      <w:r>
        <w:rPr>
          <w:rFonts w:hint="eastAsia"/>
        </w:rPr>
        <w:t xml:space="preserve">　　（八）其他应当约定的事项。</w:t>
      </w:r>
    </w:p>
    <w:p w:rsidR="00943F99" w:rsidRDefault="00943F99" w:rsidP="00943F99">
      <w:pPr>
        <w:rPr>
          <w:rFonts w:hint="eastAsia"/>
        </w:rPr>
      </w:pPr>
      <w:r>
        <w:rPr>
          <w:rFonts w:hint="eastAsia"/>
        </w:rPr>
        <w:t xml:space="preserve">　　省、自治区、直辖市人民政府住房城乡建设（住房保障）主管部门应当制定公共租赁住房租赁合同示范文本。</w:t>
      </w:r>
    </w:p>
    <w:p w:rsidR="00943F99" w:rsidRDefault="00943F99" w:rsidP="00943F99">
      <w:pPr>
        <w:rPr>
          <w:rFonts w:hint="eastAsia"/>
        </w:rPr>
      </w:pPr>
      <w:r>
        <w:rPr>
          <w:rFonts w:hint="eastAsia"/>
        </w:rPr>
        <w:t xml:space="preserve">　　合同签订后，公共租赁住房所有权人或者其委托的运营单位应当在</w:t>
      </w:r>
      <w:r>
        <w:rPr>
          <w:rFonts w:hint="eastAsia"/>
        </w:rPr>
        <w:t>30</w:t>
      </w:r>
      <w:r>
        <w:rPr>
          <w:rFonts w:hint="eastAsia"/>
        </w:rPr>
        <w:t>日内将合同报市、县级人民政府住房保障主管部门备案。</w:t>
      </w:r>
    </w:p>
    <w:p w:rsidR="00943F99" w:rsidRDefault="00943F99" w:rsidP="00943F99">
      <w:pPr>
        <w:rPr>
          <w:rFonts w:hint="eastAsia"/>
        </w:rPr>
      </w:pPr>
      <w:r>
        <w:rPr>
          <w:rFonts w:hint="eastAsia"/>
        </w:rPr>
        <w:t xml:space="preserve">　　第十八条　公共租赁住房租赁期限一般不超过</w:t>
      </w:r>
      <w:r>
        <w:rPr>
          <w:rFonts w:hint="eastAsia"/>
        </w:rPr>
        <w:t>5</w:t>
      </w:r>
      <w:r>
        <w:rPr>
          <w:rFonts w:hint="eastAsia"/>
        </w:rPr>
        <w:t>年。</w:t>
      </w:r>
    </w:p>
    <w:p w:rsidR="00943F99" w:rsidRDefault="00943F99" w:rsidP="00943F99">
      <w:pPr>
        <w:rPr>
          <w:rFonts w:hint="eastAsia"/>
        </w:rPr>
      </w:pPr>
      <w:r>
        <w:rPr>
          <w:rFonts w:hint="eastAsia"/>
        </w:rPr>
        <w:t xml:space="preserve">　　第十九条　市、县级人民政府住房保障主管部门应当会同有关部门，按照略低于同地段住房市场租金水平的原则，确定本地区的公共租赁住房租金标准，报本级人民政府批准后实施。</w:t>
      </w:r>
    </w:p>
    <w:p w:rsidR="00943F99" w:rsidRDefault="00943F99" w:rsidP="00943F99">
      <w:pPr>
        <w:rPr>
          <w:rFonts w:hint="eastAsia"/>
        </w:rPr>
      </w:pPr>
      <w:r>
        <w:rPr>
          <w:rFonts w:hint="eastAsia"/>
        </w:rPr>
        <w:t xml:space="preserve">　　公共租赁住房租金标准应当向社会公布，并定期调整。</w:t>
      </w:r>
    </w:p>
    <w:p w:rsidR="00943F99" w:rsidRDefault="00943F99" w:rsidP="00943F99">
      <w:pPr>
        <w:rPr>
          <w:rFonts w:hint="eastAsia"/>
        </w:rPr>
      </w:pPr>
      <w:r>
        <w:rPr>
          <w:rFonts w:hint="eastAsia"/>
        </w:rPr>
        <w:t xml:space="preserve">　　第二十条　公共租赁住房租赁合同约定的租金数额，应当根据市、县级人民政府批准的公共租赁住房租金标准确定。</w:t>
      </w:r>
    </w:p>
    <w:p w:rsidR="00943F99" w:rsidRDefault="00943F99" w:rsidP="00943F99">
      <w:pPr>
        <w:rPr>
          <w:rFonts w:hint="eastAsia"/>
        </w:rPr>
      </w:pPr>
      <w:r>
        <w:rPr>
          <w:rFonts w:hint="eastAsia"/>
        </w:rPr>
        <w:t xml:space="preserve">　　第二十一条　承租人应当根据合同约定，按时支付租金。</w:t>
      </w:r>
    </w:p>
    <w:p w:rsidR="00943F99" w:rsidRDefault="00943F99" w:rsidP="00943F99">
      <w:pPr>
        <w:rPr>
          <w:rFonts w:hint="eastAsia"/>
        </w:rPr>
      </w:pPr>
      <w:r>
        <w:rPr>
          <w:rFonts w:hint="eastAsia"/>
        </w:rPr>
        <w:t xml:space="preserve">　　承租人收入低于当地规定标准的，可以依照有关规定申请租赁补贴或者减免。</w:t>
      </w:r>
    </w:p>
    <w:p w:rsidR="00943F99" w:rsidRDefault="00943F99" w:rsidP="00943F99">
      <w:pPr>
        <w:rPr>
          <w:rFonts w:hint="eastAsia"/>
        </w:rPr>
      </w:pPr>
      <w:r>
        <w:rPr>
          <w:rFonts w:hint="eastAsia"/>
        </w:rPr>
        <w:t xml:space="preserve">　　第二十二条　政府投资的公共租赁住房的租金收入按照政府非税收入管理的有关规定缴入同级国库，实行收支两条线管理，专项用于偿还公共租赁住房贷款本息及公共租赁住房的维护、管理等。</w:t>
      </w:r>
    </w:p>
    <w:p w:rsidR="00943F99" w:rsidRDefault="00943F99" w:rsidP="00943F99">
      <w:pPr>
        <w:rPr>
          <w:rFonts w:hint="eastAsia"/>
        </w:rPr>
      </w:pPr>
      <w:r>
        <w:rPr>
          <w:rFonts w:hint="eastAsia"/>
        </w:rPr>
        <w:t xml:space="preserve">　　第二十三条　因就业、子女就学等原因需要调换公共租赁住房的，经公共租赁住房所有权人或者其委托的运营单位同意，承租人之间可以互换所承租的公共租赁住房。</w:t>
      </w:r>
    </w:p>
    <w:p w:rsidR="00943F99" w:rsidRDefault="00943F99" w:rsidP="00943F99">
      <w:pPr>
        <w:rPr>
          <w:rFonts w:hint="eastAsia"/>
        </w:rPr>
      </w:pPr>
      <w:r>
        <w:rPr>
          <w:rFonts w:hint="eastAsia"/>
        </w:rPr>
        <w:t>第四章　使用与退出</w:t>
      </w:r>
    </w:p>
    <w:p w:rsidR="00943F99" w:rsidRDefault="00943F99" w:rsidP="00943F99">
      <w:pPr>
        <w:rPr>
          <w:rFonts w:hint="eastAsia"/>
        </w:rPr>
      </w:pPr>
      <w:r>
        <w:rPr>
          <w:rFonts w:hint="eastAsia"/>
        </w:rPr>
        <w:t xml:space="preserve">　　第二十四条　公共租赁住房的所有权人及其委托的运营单位应当负责公共租赁住房及其配套设施的维修养护，确保公共租赁住房的正常使用。</w:t>
      </w:r>
    </w:p>
    <w:p w:rsidR="00943F99" w:rsidRDefault="00943F99" w:rsidP="00943F99">
      <w:pPr>
        <w:rPr>
          <w:rFonts w:hint="eastAsia"/>
        </w:rPr>
      </w:pPr>
      <w:r>
        <w:rPr>
          <w:rFonts w:hint="eastAsia"/>
        </w:rPr>
        <w:t xml:space="preserve">　　政府投资的公共租赁住房维修养护费用主要通过公共租赁住房租金收入以及配套商业服务设施租金收入解决，不足部分由财政预算安排解决；社会力量投资建设的公共租赁住房维修养护费用由所有权人及其委托的运营单位承担。</w:t>
      </w:r>
    </w:p>
    <w:p w:rsidR="00943F99" w:rsidRDefault="00943F99" w:rsidP="00943F99">
      <w:pPr>
        <w:rPr>
          <w:rFonts w:hint="eastAsia"/>
        </w:rPr>
      </w:pPr>
      <w:r>
        <w:rPr>
          <w:rFonts w:hint="eastAsia"/>
        </w:rPr>
        <w:t xml:space="preserve">　　第二十五条　公共租赁住房的所有权人及其委托的运营单位不得改变公共租赁住房的保障性住房性质、用途及其配套设施的规划用途。</w:t>
      </w:r>
    </w:p>
    <w:p w:rsidR="00943F99" w:rsidRDefault="00943F99" w:rsidP="00943F99">
      <w:pPr>
        <w:rPr>
          <w:rFonts w:hint="eastAsia"/>
        </w:rPr>
      </w:pPr>
      <w:r>
        <w:rPr>
          <w:rFonts w:hint="eastAsia"/>
        </w:rPr>
        <w:t xml:space="preserve">　　第二十六条　承租人不得擅自装修所承租公共租赁住房。确需装修的，应当取得公共租赁住房的所有权人或其委托的运营单位同意。</w:t>
      </w:r>
    </w:p>
    <w:p w:rsidR="00943F99" w:rsidRDefault="00943F99" w:rsidP="00943F99">
      <w:pPr>
        <w:rPr>
          <w:rFonts w:hint="eastAsia"/>
        </w:rPr>
      </w:pPr>
      <w:r>
        <w:rPr>
          <w:rFonts w:hint="eastAsia"/>
        </w:rPr>
        <w:t xml:space="preserve">　　第二十七条　承租人有下列行为之一的，应当退回公共租赁住房</w:t>
      </w:r>
      <w:r>
        <w:rPr>
          <w:rFonts w:hint="eastAsia"/>
        </w:rPr>
        <w:t>:</w:t>
      </w:r>
    </w:p>
    <w:p w:rsidR="00943F99" w:rsidRDefault="00943F99" w:rsidP="00943F99">
      <w:pPr>
        <w:rPr>
          <w:rFonts w:hint="eastAsia"/>
        </w:rPr>
      </w:pPr>
      <w:r>
        <w:rPr>
          <w:rFonts w:hint="eastAsia"/>
        </w:rPr>
        <w:t xml:space="preserve">　　（一）转借、转租或者擅自调换所承租公共租赁住房的；</w:t>
      </w:r>
    </w:p>
    <w:p w:rsidR="00943F99" w:rsidRDefault="00943F99" w:rsidP="00943F99">
      <w:pPr>
        <w:rPr>
          <w:rFonts w:hint="eastAsia"/>
        </w:rPr>
      </w:pPr>
      <w:r>
        <w:rPr>
          <w:rFonts w:hint="eastAsia"/>
        </w:rPr>
        <w:t xml:space="preserve">　　（二）改变所承租公共租赁住房用途的；</w:t>
      </w:r>
    </w:p>
    <w:p w:rsidR="00943F99" w:rsidRDefault="00943F99" w:rsidP="00943F99">
      <w:pPr>
        <w:rPr>
          <w:rFonts w:hint="eastAsia"/>
        </w:rPr>
      </w:pPr>
      <w:r>
        <w:rPr>
          <w:rFonts w:hint="eastAsia"/>
        </w:rPr>
        <w:t xml:space="preserve">　　（三）破坏或者擅自装修所承租公共租赁住房，拒不恢复原状的；</w:t>
      </w:r>
    </w:p>
    <w:p w:rsidR="00943F99" w:rsidRDefault="00943F99" w:rsidP="00943F99">
      <w:pPr>
        <w:rPr>
          <w:rFonts w:hint="eastAsia"/>
        </w:rPr>
      </w:pPr>
      <w:r>
        <w:rPr>
          <w:rFonts w:hint="eastAsia"/>
        </w:rPr>
        <w:t xml:space="preserve">　　（四）在公共租赁住房内从事违法活动的；</w:t>
      </w:r>
    </w:p>
    <w:p w:rsidR="00943F99" w:rsidRDefault="00943F99" w:rsidP="00943F99">
      <w:pPr>
        <w:rPr>
          <w:rFonts w:hint="eastAsia"/>
        </w:rPr>
      </w:pPr>
      <w:r>
        <w:rPr>
          <w:rFonts w:hint="eastAsia"/>
        </w:rPr>
        <w:t xml:space="preserve">　　（五）无正当理由连续</w:t>
      </w:r>
      <w:r>
        <w:rPr>
          <w:rFonts w:hint="eastAsia"/>
        </w:rPr>
        <w:t>6</w:t>
      </w:r>
      <w:r>
        <w:rPr>
          <w:rFonts w:hint="eastAsia"/>
        </w:rPr>
        <w:t>个月以上闲置公共租赁住房的。</w:t>
      </w:r>
    </w:p>
    <w:p w:rsidR="00943F99" w:rsidRDefault="00943F99" w:rsidP="00943F99">
      <w:pPr>
        <w:rPr>
          <w:rFonts w:hint="eastAsia"/>
        </w:rPr>
      </w:pPr>
      <w:r>
        <w:rPr>
          <w:rFonts w:hint="eastAsia"/>
        </w:rPr>
        <w:t xml:space="preserve">　　承租人拒不退回公共租赁住房的，市、县级人民政府住房保障主管部门应当责令其限期退回；逾期不退回的，市、县级人民政府住房保障主管部门可以依法申请人民法院强制执行。</w:t>
      </w:r>
    </w:p>
    <w:p w:rsidR="00943F99" w:rsidRDefault="00943F99" w:rsidP="00943F99">
      <w:pPr>
        <w:rPr>
          <w:rFonts w:hint="eastAsia"/>
        </w:rPr>
      </w:pPr>
      <w:r>
        <w:rPr>
          <w:rFonts w:hint="eastAsia"/>
        </w:rPr>
        <w:t xml:space="preserve">　　第二十八条　市、县级人民政府住房保障主管部门应当加强对公共租赁住房使用的监督检查。</w:t>
      </w:r>
    </w:p>
    <w:p w:rsidR="00943F99" w:rsidRDefault="00943F99" w:rsidP="00943F99">
      <w:pPr>
        <w:rPr>
          <w:rFonts w:hint="eastAsia"/>
        </w:rPr>
      </w:pPr>
      <w:r>
        <w:rPr>
          <w:rFonts w:hint="eastAsia"/>
        </w:rPr>
        <w:t xml:space="preserve">　　公共租赁住房的所有权人及其委托的运营单位应当对承租人使用公共租赁住房的情况</w:t>
      </w:r>
      <w:r>
        <w:rPr>
          <w:rFonts w:hint="eastAsia"/>
        </w:rPr>
        <w:lastRenderedPageBreak/>
        <w:t>进行巡查，发现有违反本办法规定行为的，应当及时依法处理或者向有关部门报告。</w:t>
      </w:r>
    </w:p>
    <w:p w:rsidR="00943F99" w:rsidRDefault="00943F99" w:rsidP="00943F99">
      <w:pPr>
        <w:rPr>
          <w:rFonts w:hint="eastAsia"/>
        </w:rPr>
      </w:pPr>
      <w:r>
        <w:rPr>
          <w:rFonts w:hint="eastAsia"/>
        </w:rPr>
        <w:t xml:space="preserve">　　第二十九条　承租人累计</w:t>
      </w:r>
      <w:r>
        <w:rPr>
          <w:rFonts w:hint="eastAsia"/>
        </w:rPr>
        <w:t>6</w:t>
      </w:r>
      <w:r>
        <w:rPr>
          <w:rFonts w:hint="eastAsia"/>
        </w:rPr>
        <w:t>个月以上拖欠租金的，应当腾退所承租的公共租赁住房；拒不腾退的，公共租赁住房的所有权人或者其委托的运营单位可以向人民法院提起诉讼，要求承租人腾退公共租赁住房。</w:t>
      </w:r>
    </w:p>
    <w:p w:rsidR="00943F99" w:rsidRDefault="00943F99" w:rsidP="00943F99">
      <w:pPr>
        <w:rPr>
          <w:rFonts w:hint="eastAsia"/>
        </w:rPr>
      </w:pPr>
      <w:r>
        <w:rPr>
          <w:rFonts w:hint="eastAsia"/>
        </w:rPr>
        <w:t xml:space="preserve">　　第三十条　租赁期届满需要续租的，承租人应当在租赁期满</w:t>
      </w:r>
      <w:r>
        <w:rPr>
          <w:rFonts w:hint="eastAsia"/>
        </w:rPr>
        <w:t>3</w:t>
      </w:r>
      <w:r>
        <w:rPr>
          <w:rFonts w:hint="eastAsia"/>
        </w:rPr>
        <w:t>个月前向市、县级人民政府住房保障主管部门提出申请。</w:t>
      </w:r>
    </w:p>
    <w:p w:rsidR="00943F99" w:rsidRDefault="00943F99" w:rsidP="00943F99">
      <w:pPr>
        <w:rPr>
          <w:rFonts w:hint="eastAsia"/>
        </w:rPr>
      </w:pPr>
      <w:r>
        <w:rPr>
          <w:rFonts w:hint="eastAsia"/>
        </w:rPr>
        <w:t xml:space="preserve">　　市、县级人民政府住房保障主管部门应当会同有关部门对申请人是否符合条件进行审核。经审核符合条件的，准予续租，并签订续租合同。</w:t>
      </w:r>
    </w:p>
    <w:p w:rsidR="00943F99" w:rsidRDefault="00943F99" w:rsidP="00943F99">
      <w:pPr>
        <w:rPr>
          <w:rFonts w:hint="eastAsia"/>
        </w:rPr>
      </w:pPr>
      <w:r>
        <w:rPr>
          <w:rFonts w:hint="eastAsia"/>
        </w:rPr>
        <w:t xml:space="preserve">　　未按规定提出续租申请的承租人，租赁期满应当腾退公共租赁住房；拒不腾退的，公共租赁住房的所有权人或者其委托的运营单位可以向人民法院提起诉讼，要求承租人腾退公共租赁住房。</w:t>
      </w:r>
    </w:p>
    <w:p w:rsidR="00943F99" w:rsidRDefault="00943F99" w:rsidP="00943F99">
      <w:pPr>
        <w:rPr>
          <w:rFonts w:hint="eastAsia"/>
        </w:rPr>
      </w:pPr>
      <w:r>
        <w:rPr>
          <w:rFonts w:hint="eastAsia"/>
        </w:rPr>
        <w:t xml:space="preserve">　　第三十一条　承租人有下列情形之一的，应当腾退公共租赁住房</w:t>
      </w:r>
      <w:r>
        <w:rPr>
          <w:rFonts w:hint="eastAsia"/>
        </w:rPr>
        <w:t>:</w:t>
      </w:r>
    </w:p>
    <w:p w:rsidR="00943F99" w:rsidRDefault="00943F99" w:rsidP="00943F99">
      <w:pPr>
        <w:rPr>
          <w:rFonts w:hint="eastAsia"/>
        </w:rPr>
      </w:pPr>
      <w:r>
        <w:rPr>
          <w:rFonts w:hint="eastAsia"/>
        </w:rPr>
        <w:t xml:space="preserve">　　（一）提出续租申请但经审核不符合续租条件的；</w:t>
      </w:r>
    </w:p>
    <w:p w:rsidR="00943F99" w:rsidRDefault="00943F99" w:rsidP="00943F99">
      <w:pPr>
        <w:rPr>
          <w:rFonts w:hint="eastAsia"/>
        </w:rPr>
      </w:pPr>
      <w:r>
        <w:rPr>
          <w:rFonts w:hint="eastAsia"/>
        </w:rPr>
        <w:t xml:space="preserve">　　（二）租赁期内，通过购买、受赠、继承等方式获得其他住房并不再符合公共租赁住房配租条件的；</w:t>
      </w:r>
    </w:p>
    <w:p w:rsidR="00943F99" w:rsidRDefault="00943F99" w:rsidP="00943F99">
      <w:pPr>
        <w:rPr>
          <w:rFonts w:hint="eastAsia"/>
        </w:rPr>
      </w:pPr>
      <w:r>
        <w:rPr>
          <w:rFonts w:hint="eastAsia"/>
        </w:rPr>
        <w:t xml:space="preserve">　　（三）租赁期内，承租或者承购其他保障性住房的。</w:t>
      </w:r>
    </w:p>
    <w:p w:rsidR="00943F99" w:rsidRDefault="00943F99" w:rsidP="00943F99">
      <w:pPr>
        <w:rPr>
          <w:rFonts w:hint="eastAsia"/>
        </w:rPr>
      </w:pPr>
      <w:r>
        <w:rPr>
          <w:rFonts w:hint="eastAsia"/>
        </w:rPr>
        <w:t xml:space="preserve">　　承租人有前款规定情形之一的，公共租赁住房的所有权人或者其委托的运营单位应当为其安排合理的搬迁期，搬迁期内租金按照合同约定的租金数额缴纳。</w:t>
      </w:r>
    </w:p>
    <w:p w:rsidR="00943F99" w:rsidRDefault="00943F99" w:rsidP="00943F99">
      <w:pPr>
        <w:rPr>
          <w:rFonts w:hint="eastAsia"/>
        </w:rPr>
      </w:pPr>
      <w:r>
        <w:rPr>
          <w:rFonts w:hint="eastAsia"/>
        </w:rPr>
        <w:t xml:space="preserve">　　搬迁期满不腾退公共租赁住房，承租人确无其他住房的，应当按照市场价格缴纳租金；承租人有其他住房的，公共租赁住房的所有权人或者其委托的运营单位可以向人民法院提起诉讼，要求承租人腾退公共租赁住房。</w:t>
      </w:r>
    </w:p>
    <w:p w:rsidR="00943F99" w:rsidRDefault="00943F99" w:rsidP="00943F99">
      <w:pPr>
        <w:rPr>
          <w:rFonts w:hint="eastAsia"/>
        </w:rPr>
      </w:pPr>
      <w:r>
        <w:rPr>
          <w:rFonts w:hint="eastAsia"/>
        </w:rPr>
        <w:t xml:space="preserve">　　第三十二条　房地产经纪机构及其经纪人员不得提供公共租赁住房出租、转租、出售等经纪业务。</w:t>
      </w:r>
    </w:p>
    <w:p w:rsidR="00943F99" w:rsidRDefault="00943F99" w:rsidP="00943F99">
      <w:pPr>
        <w:rPr>
          <w:rFonts w:hint="eastAsia"/>
        </w:rPr>
      </w:pPr>
      <w:r>
        <w:rPr>
          <w:rFonts w:hint="eastAsia"/>
        </w:rPr>
        <w:t>第五章　法律责任</w:t>
      </w:r>
    </w:p>
    <w:p w:rsidR="00943F99" w:rsidRDefault="00943F99" w:rsidP="00943F99">
      <w:pPr>
        <w:rPr>
          <w:rFonts w:hint="eastAsia"/>
        </w:rPr>
      </w:pPr>
      <w:r>
        <w:rPr>
          <w:rFonts w:hint="eastAsia"/>
        </w:rPr>
        <w:t xml:space="preserve">　　第三十三条　住房城乡建设（住房保障）主管部门及其工作人员在公共租赁住房管理工作中不履行本办法规定的职责，或者滥用职权、玩忽职守、徇私舞弊的，对直接负责的主管人员和其他直接责任人员依法给予处分；构成犯罪的，依法追究刑事责任。</w:t>
      </w:r>
    </w:p>
    <w:p w:rsidR="00943F99" w:rsidRDefault="00943F99" w:rsidP="00943F99">
      <w:pPr>
        <w:rPr>
          <w:rFonts w:hint="eastAsia"/>
        </w:rPr>
      </w:pPr>
      <w:r>
        <w:rPr>
          <w:rFonts w:hint="eastAsia"/>
        </w:rPr>
        <w:t xml:space="preserve">　　第三十四条　公共租赁住房的所有权人及其委托的运营单位违反本办法，有下列行为之一的，由市、县级人民政府住房保障主管部门责令限期改正，并处以</w:t>
      </w:r>
      <w:r>
        <w:rPr>
          <w:rFonts w:hint="eastAsia"/>
        </w:rPr>
        <w:t>3</w:t>
      </w:r>
      <w:r>
        <w:rPr>
          <w:rFonts w:hint="eastAsia"/>
        </w:rPr>
        <w:t>万元以下罚款</w:t>
      </w:r>
      <w:r>
        <w:rPr>
          <w:rFonts w:hint="eastAsia"/>
        </w:rPr>
        <w:t>:</w:t>
      </w:r>
    </w:p>
    <w:p w:rsidR="00943F99" w:rsidRDefault="00943F99" w:rsidP="00943F99">
      <w:pPr>
        <w:rPr>
          <w:rFonts w:hint="eastAsia"/>
        </w:rPr>
      </w:pPr>
      <w:r>
        <w:rPr>
          <w:rFonts w:hint="eastAsia"/>
        </w:rPr>
        <w:t xml:space="preserve">　　（一）向不符合条件的对象出租公共租赁住房的；</w:t>
      </w:r>
    </w:p>
    <w:p w:rsidR="00943F99" w:rsidRDefault="00943F99" w:rsidP="00943F99">
      <w:pPr>
        <w:rPr>
          <w:rFonts w:hint="eastAsia"/>
        </w:rPr>
      </w:pPr>
      <w:r>
        <w:rPr>
          <w:rFonts w:hint="eastAsia"/>
        </w:rPr>
        <w:t xml:space="preserve">　　（二）未履行公共租赁住房及其配套设施维修养护义务的；</w:t>
      </w:r>
    </w:p>
    <w:p w:rsidR="00943F99" w:rsidRDefault="00943F99" w:rsidP="00943F99">
      <w:pPr>
        <w:rPr>
          <w:rFonts w:hint="eastAsia"/>
        </w:rPr>
      </w:pPr>
      <w:r>
        <w:rPr>
          <w:rFonts w:hint="eastAsia"/>
        </w:rPr>
        <w:t xml:space="preserve">　　（三）改变公共租赁住房的保障性住房性质、用途，以及配套设施的规划用途的。</w:t>
      </w:r>
    </w:p>
    <w:p w:rsidR="00943F99" w:rsidRDefault="00943F99" w:rsidP="00943F99">
      <w:pPr>
        <w:rPr>
          <w:rFonts w:hint="eastAsia"/>
        </w:rPr>
      </w:pPr>
      <w:r>
        <w:rPr>
          <w:rFonts w:hint="eastAsia"/>
        </w:rPr>
        <w:t xml:space="preserve">　　公共租赁住房的所有权人为行政机关的，按照本办法第三十三条处理。</w:t>
      </w:r>
    </w:p>
    <w:p w:rsidR="00943F99" w:rsidRDefault="00943F99" w:rsidP="00943F99">
      <w:pPr>
        <w:rPr>
          <w:rFonts w:hint="eastAsia"/>
        </w:rPr>
      </w:pPr>
      <w:r>
        <w:rPr>
          <w:rFonts w:hint="eastAsia"/>
        </w:rPr>
        <w:t xml:space="preserve">　　第三十五条　申请人隐瞒有关情况或者提供虚假材料申请公共租赁住房的，市、县级人民政府住房保障主管部门不予受理，给予警告，并记入公共租赁住房管理档案。</w:t>
      </w:r>
    </w:p>
    <w:p w:rsidR="00943F99" w:rsidRDefault="00943F99" w:rsidP="00943F99">
      <w:pPr>
        <w:rPr>
          <w:rFonts w:hint="eastAsia"/>
        </w:rPr>
      </w:pPr>
      <w:r>
        <w:rPr>
          <w:rFonts w:hint="eastAsia"/>
        </w:rPr>
        <w:t xml:space="preserve">　　以欺骗等不正手段，登记为轮候对象或者承租公共租赁住房的，由市、县级人民政府住房保障主管部门处以</w:t>
      </w:r>
      <w:r>
        <w:rPr>
          <w:rFonts w:hint="eastAsia"/>
        </w:rPr>
        <w:t>1000</w:t>
      </w:r>
      <w:r>
        <w:rPr>
          <w:rFonts w:hint="eastAsia"/>
        </w:rPr>
        <w:t>元以下罚款，记入公共租赁住房管理档案；登记为轮候对象的，取消其登记；已承租公共租赁住房的，责令限期退回所承租公共租赁住房，并按市场价格补缴租金，逾期不退回的，可以依法申请人民法院强制执行，承租人自退回公共租赁住房之日起五年内不得再次申请公共租赁住房。</w:t>
      </w:r>
    </w:p>
    <w:p w:rsidR="00943F99" w:rsidRDefault="00943F99" w:rsidP="00943F99">
      <w:pPr>
        <w:rPr>
          <w:rFonts w:hint="eastAsia"/>
        </w:rPr>
      </w:pPr>
      <w:r>
        <w:rPr>
          <w:rFonts w:hint="eastAsia"/>
        </w:rPr>
        <w:t xml:space="preserve">　　第三十六条　承租人有下列行为之一的，由市、县级人民政府住房保障主管部门责令按市场价格补缴从违法行为发生之日起的租金，记入公共租赁住房管理档案，处以</w:t>
      </w:r>
      <w:r>
        <w:rPr>
          <w:rFonts w:hint="eastAsia"/>
        </w:rPr>
        <w:t>1000</w:t>
      </w:r>
      <w:r>
        <w:rPr>
          <w:rFonts w:hint="eastAsia"/>
        </w:rPr>
        <w:t>元以下罚款；有违法所得的，处以违法所得</w:t>
      </w:r>
      <w:r>
        <w:rPr>
          <w:rFonts w:hint="eastAsia"/>
        </w:rPr>
        <w:t>3</w:t>
      </w:r>
      <w:r>
        <w:rPr>
          <w:rFonts w:hint="eastAsia"/>
        </w:rPr>
        <w:t>倍以下但不超过</w:t>
      </w:r>
      <w:r>
        <w:rPr>
          <w:rFonts w:hint="eastAsia"/>
        </w:rPr>
        <w:t>3</w:t>
      </w:r>
      <w:r>
        <w:rPr>
          <w:rFonts w:hint="eastAsia"/>
        </w:rPr>
        <w:t>万元的罚款</w:t>
      </w:r>
      <w:r>
        <w:rPr>
          <w:rFonts w:hint="eastAsia"/>
        </w:rPr>
        <w:t>:</w:t>
      </w:r>
    </w:p>
    <w:p w:rsidR="00943F99" w:rsidRDefault="00943F99" w:rsidP="00943F99">
      <w:pPr>
        <w:rPr>
          <w:rFonts w:hint="eastAsia"/>
        </w:rPr>
      </w:pPr>
      <w:r>
        <w:rPr>
          <w:rFonts w:hint="eastAsia"/>
        </w:rPr>
        <w:t xml:space="preserve">　　（一）转借、转租或者擅自调换所承租公共租赁住房的；</w:t>
      </w:r>
    </w:p>
    <w:p w:rsidR="00943F99" w:rsidRDefault="00943F99" w:rsidP="00943F99">
      <w:pPr>
        <w:rPr>
          <w:rFonts w:hint="eastAsia"/>
        </w:rPr>
      </w:pPr>
      <w:r>
        <w:rPr>
          <w:rFonts w:hint="eastAsia"/>
        </w:rPr>
        <w:lastRenderedPageBreak/>
        <w:t xml:space="preserve">　　（二）改变所承租公共租赁住房用途的；</w:t>
      </w:r>
    </w:p>
    <w:p w:rsidR="00943F99" w:rsidRDefault="00943F99" w:rsidP="00943F99">
      <w:pPr>
        <w:rPr>
          <w:rFonts w:hint="eastAsia"/>
        </w:rPr>
      </w:pPr>
      <w:r>
        <w:rPr>
          <w:rFonts w:hint="eastAsia"/>
        </w:rPr>
        <w:t xml:space="preserve">　　（三）破坏或者擅自装修所承租公共租赁住房，拒不恢复原状的；</w:t>
      </w:r>
    </w:p>
    <w:p w:rsidR="00943F99" w:rsidRDefault="00943F99" w:rsidP="00943F99">
      <w:pPr>
        <w:rPr>
          <w:rFonts w:hint="eastAsia"/>
        </w:rPr>
      </w:pPr>
      <w:r>
        <w:rPr>
          <w:rFonts w:hint="eastAsia"/>
        </w:rPr>
        <w:t xml:space="preserve">　　（四）在公共租赁住房内从事违法活动的；</w:t>
      </w:r>
    </w:p>
    <w:p w:rsidR="00943F99" w:rsidRDefault="00943F99" w:rsidP="00943F99">
      <w:pPr>
        <w:rPr>
          <w:rFonts w:hint="eastAsia"/>
        </w:rPr>
      </w:pPr>
      <w:r>
        <w:rPr>
          <w:rFonts w:hint="eastAsia"/>
        </w:rPr>
        <w:t xml:space="preserve">　　（五）无正当理由连续</w:t>
      </w:r>
      <w:r>
        <w:rPr>
          <w:rFonts w:hint="eastAsia"/>
        </w:rPr>
        <w:t>6</w:t>
      </w:r>
      <w:r>
        <w:rPr>
          <w:rFonts w:hint="eastAsia"/>
        </w:rPr>
        <w:t>个月以上闲置公共租赁住房的。</w:t>
      </w:r>
    </w:p>
    <w:p w:rsidR="00943F99" w:rsidRDefault="00943F99" w:rsidP="00943F99">
      <w:pPr>
        <w:rPr>
          <w:rFonts w:hint="eastAsia"/>
        </w:rPr>
      </w:pPr>
      <w:r>
        <w:rPr>
          <w:rFonts w:hint="eastAsia"/>
        </w:rPr>
        <w:t xml:space="preserve">　　有前款所列行为，承租人自退回公共租赁住房之日起五年内不得再次申请公共租赁住房；造成损失的，依法承担赔偿责任。</w:t>
      </w:r>
    </w:p>
    <w:p w:rsidR="00943F99" w:rsidRDefault="00943F99" w:rsidP="00943F99">
      <w:pPr>
        <w:rPr>
          <w:rFonts w:hint="eastAsia"/>
        </w:rPr>
      </w:pPr>
      <w:r>
        <w:rPr>
          <w:rFonts w:hint="eastAsia"/>
        </w:rPr>
        <w:t xml:space="preserve">　　第三十七条　违反本办法第三十二条的，依照《房地产经纪管理办法》第三十七条，由县级以上地方人民政府住房城乡建设（房地产）主管部门责令限期改正，记入房地产经纪信用档案；对房地产经纪人员，处以</w:t>
      </w:r>
      <w:r>
        <w:rPr>
          <w:rFonts w:hint="eastAsia"/>
        </w:rPr>
        <w:t>1</w:t>
      </w:r>
      <w:r>
        <w:rPr>
          <w:rFonts w:hint="eastAsia"/>
        </w:rPr>
        <w:t>万元以下罚款；对房地产经纪机构，取消网上签约资格，处以</w:t>
      </w:r>
      <w:r>
        <w:rPr>
          <w:rFonts w:hint="eastAsia"/>
        </w:rPr>
        <w:t>3</w:t>
      </w:r>
      <w:r>
        <w:rPr>
          <w:rFonts w:hint="eastAsia"/>
        </w:rPr>
        <w:t>万元以下罚款。</w:t>
      </w:r>
    </w:p>
    <w:p w:rsidR="00943F99" w:rsidRDefault="00943F99" w:rsidP="00943F99">
      <w:pPr>
        <w:rPr>
          <w:rFonts w:hint="eastAsia"/>
        </w:rPr>
      </w:pPr>
      <w:r>
        <w:rPr>
          <w:rFonts w:hint="eastAsia"/>
        </w:rPr>
        <w:t>第六章　附则</w:t>
      </w:r>
    </w:p>
    <w:p w:rsidR="00943F99" w:rsidRDefault="00943F99" w:rsidP="00943F99">
      <w:pPr>
        <w:rPr>
          <w:rFonts w:hint="eastAsia"/>
        </w:rPr>
      </w:pPr>
      <w:r>
        <w:rPr>
          <w:rFonts w:hint="eastAsia"/>
        </w:rPr>
        <w:t xml:space="preserve">　　第三十八条　省、自治区、直辖市住房城乡建设（住房保障）主管部门可以根据本办法制定实施细则。</w:t>
      </w:r>
    </w:p>
    <w:p w:rsidR="00943F99" w:rsidRDefault="00943F99" w:rsidP="00943F99">
      <w:pPr>
        <w:rPr>
          <w:rFonts w:hint="eastAsia"/>
        </w:rPr>
      </w:pPr>
      <w:r>
        <w:rPr>
          <w:rFonts w:hint="eastAsia"/>
        </w:rPr>
        <w:t xml:space="preserve">　　第三十九条　本办法自</w:t>
      </w:r>
      <w:r>
        <w:rPr>
          <w:rFonts w:hint="eastAsia"/>
        </w:rPr>
        <w:t>2012</w:t>
      </w:r>
      <w:r>
        <w:rPr>
          <w:rFonts w:hint="eastAsia"/>
        </w:rPr>
        <w:t>年</w:t>
      </w:r>
      <w:r>
        <w:rPr>
          <w:rFonts w:hint="eastAsia"/>
        </w:rPr>
        <w:t>7</w:t>
      </w:r>
      <w:r>
        <w:rPr>
          <w:rFonts w:hint="eastAsia"/>
        </w:rPr>
        <w:t>月</w:t>
      </w:r>
      <w:r>
        <w:rPr>
          <w:rFonts w:hint="eastAsia"/>
        </w:rPr>
        <w:t>15</w:t>
      </w:r>
      <w:r>
        <w:rPr>
          <w:rFonts w:hint="eastAsia"/>
        </w:rPr>
        <w:t>日起施行。</w:t>
      </w:r>
      <w:r>
        <w:rPr>
          <w:rFonts w:hint="eastAsia"/>
        </w:rPr>
        <w:t xml:space="preserve"> </w:t>
      </w:r>
    </w:p>
    <w:p w:rsidR="003B1507" w:rsidRDefault="003B1507"/>
    <w:sectPr w:rsidR="003B15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3CE"/>
    <w:rsid w:val="003B1507"/>
    <w:rsid w:val="00943F99"/>
    <w:rsid w:val="00DF7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792</Words>
  <Characters>4521</Characters>
  <Application>Microsoft Office Word</Application>
  <DocSecurity>0</DocSecurity>
  <Lines>37</Lines>
  <Paragraphs>10</Paragraphs>
  <ScaleCrop>false</ScaleCrop>
  <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2014-01-14T10:39:00Z</dcterms:created>
  <dcterms:modified xsi:type="dcterms:W3CDTF">2014-01-14T10:39:00Z</dcterms:modified>
</cp:coreProperties>
</file>