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FBF" w:rsidRDefault="00C51FBF" w:rsidP="00C51FBF">
      <w:pPr>
        <w:rPr>
          <w:rFonts w:hint="eastAsia"/>
        </w:rPr>
      </w:pPr>
      <w:bookmarkStart w:id="0" w:name="_GoBack"/>
      <w:r>
        <w:rPr>
          <w:rFonts w:hint="eastAsia"/>
        </w:rPr>
        <w:t>危险废物经营许可证管理办法</w:t>
      </w:r>
      <w:r>
        <w:rPr>
          <w:rFonts w:hint="eastAsia"/>
        </w:rPr>
        <w:t xml:space="preserve"> </w:t>
      </w:r>
    </w:p>
    <w:bookmarkEnd w:id="0"/>
    <w:p w:rsidR="00C51FBF" w:rsidRDefault="00C51FBF" w:rsidP="00C51FBF">
      <w:pPr>
        <w:rPr>
          <w:rFonts w:hint="eastAsia"/>
        </w:rPr>
      </w:pPr>
      <w:r>
        <w:rPr>
          <w:rFonts w:hint="eastAsia"/>
        </w:rPr>
        <w:t>国务院令第</w:t>
      </w:r>
      <w:r>
        <w:rPr>
          <w:rFonts w:hint="eastAsia"/>
        </w:rPr>
        <w:t>408</w:t>
      </w:r>
      <w:r>
        <w:rPr>
          <w:rFonts w:hint="eastAsia"/>
        </w:rPr>
        <w:t>号</w:t>
      </w:r>
      <w:r>
        <w:rPr>
          <w:rFonts w:hint="eastAsia"/>
        </w:rPr>
        <w:t xml:space="preserve"> </w:t>
      </w:r>
    </w:p>
    <w:p w:rsidR="00C51FBF" w:rsidRDefault="00C51FBF" w:rsidP="00C51FBF">
      <w:r>
        <w:t xml:space="preserve"> </w:t>
      </w:r>
    </w:p>
    <w:p w:rsidR="00C51FBF" w:rsidRDefault="00C51FBF" w:rsidP="00C51FBF">
      <w:pPr>
        <w:rPr>
          <w:rFonts w:hint="eastAsia"/>
        </w:rPr>
      </w:pPr>
      <w:r>
        <w:rPr>
          <w:rFonts w:hint="eastAsia"/>
        </w:rPr>
        <w:t>颁布日期：</w:t>
      </w:r>
      <w:r>
        <w:rPr>
          <w:rFonts w:hint="eastAsia"/>
        </w:rPr>
        <w:t xml:space="preserve">20040530 </w:t>
      </w:r>
      <w:r>
        <w:rPr>
          <w:rFonts w:hint="eastAsia"/>
        </w:rPr>
        <w:t xml:space="preserve">　实施日期：</w:t>
      </w:r>
      <w:r>
        <w:rPr>
          <w:rFonts w:hint="eastAsia"/>
        </w:rPr>
        <w:t xml:space="preserve">20040701 </w:t>
      </w:r>
      <w:r>
        <w:rPr>
          <w:rFonts w:hint="eastAsia"/>
        </w:rPr>
        <w:t xml:space="preserve">　颁布单位：国务院</w:t>
      </w:r>
      <w:r>
        <w:rPr>
          <w:rFonts w:hint="eastAsia"/>
        </w:rPr>
        <w:t xml:space="preserve">  </w:t>
      </w:r>
    </w:p>
    <w:p w:rsidR="00C51FBF" w:rsidRDefault="00C51FBF" w:rsidP="00C51FBF">
      <w:r>
        <w:t xml:space="preserve"> </w:t>
      </w:r>
    </w:p>
    <w:p w:rsidR="00C51FBF" w:rsidRDefault="00C51FBF" w:rsidP="00C51FBF">
      <w:pPr>
        <w:rPr>
          <w:rFonts w:hint="eastAsia"/>
        </w:rPr>
      </w:pPr>
      <w:r>
        <w:rPr>
          <w:rFonts w:hint="eastAsia"/>
        </w:rPr>
        <w:t>第一章　总则</w:t>
      </w:r>
    </w:p>
    <w:p w:rsidR="00C51FBF" w:rsidRDefault="00C51FBF" w:rsidP="00C51FBF">
      <w:pPr>
        <w:rPr>
          <w:rFonts w:hint="eastAsia"/>
        </w:rPr>
      </w:pPr>
      <w:r>
        <w:rPr>
          <w:rFonts w:hint="eastAsia"/>
        </w:rPr>
        <w:t>第二章　申请领取危险废物经营许可证的条件</w:t>
      </w:r>
    </w:p>
    <w:p w:rsidR="00C51FBF" w:rsidRDefault="00C51FBF" w:rsidP="00C51FBF">
      <w:pPr>
        <w:rPr>
          <w:rFonts w:hint="eastAsia"/>
        </w:rPr>
      </w:pPr>
      <w:r>
        <w:rPr>
          <w:rFonts w:hint="eastAsia"/>
        </w:rPr>
        <w:t>第三章　申请领取危险废物经营许可证的程序</w:t>
      </w:r>
    </w:p>
    <w:p w:rsidR="00C51FBF" w:rsidRDefault="00C51FBF" w:rsidP="00C51FBF">
      <w:pPr>
        <w:rPr>
          <w:rFonts w:hint="eastAsia"/>
        </w:rPr>
      </w:pPr>
      <w:r>
        <w:rPr>
          <w:rFonts w:hint="eastAsia"/>
        </w:rPr>
        <w:t>第四章　监督管理</w:t>
      </w:r>
    </w:p>
    <w:p w:rsidR="00C51FBF" w:rsidRDefault="00C51FBF" w:rsidP="00C51FBF">
      <w:pPr>
        <w:rPr>
          <w:rFonts w:hint="eastAsia"/>
        </w:rPr>
      </w:pPr>
      <w:r>
        <w:rPr>
          <w:rFonts w:hint="eastAsia"/>
        </w:rPr>
        <w:t>第五章　法律责任</w:t>
      </w:r>
    </w:p>
    <w:p w:rsidR="00C51FBF" w:rsidRDefault="00C51FBF" w:rsidP="00C51FBF">
      <w:pPr>
        <w:rPr>
          <w:rFonts w:hint="eastAsia"/>
        </w:rPr>
      </w:pPr>
      <w:r>
        <w:rPr>
          <w:rFonts w:hint="eastAsia"/>
        </w:rPr>
        <w:t>第六章　附则</w:t>
      </w:r>
      <w:r>
        <w:rPr>
          <w:rFonts w:hint="eastAsia"/>
        </w:rPr>
        <w:t xml:space="preserve"> </w:t>
      </w:r>
    </w:p>
    <w:p w:rsidR="00C51FBF" w:rsidRDefault="00C51FBF" w:rsidP="00C51FBF">
      <w:r>
        <w:t xml:space="preserve"> </w:t>
      </w:r>
    </w:p>
    <w:p w:rsidR="00C51FBF" w:rsidRDefault="00C51FBF" w:rsidP="00C51FBF"/>
    <w:p w:rsidR="00C51FBF" w:rsidRDefault="00C51FBF" w:rsidP="00C51FBF">
      <w:pPr>
        <w:rPr>
          <w:rFonts w:hint="eastAsia"/>
        </w:rPr>
      </w:pPr>
      <w:r>
        <w:rPr>
          <w:rFonts w:hint="eastAsia"/>
        </w:rPr>
        <w:t xml:space="preserve">　　经</w:t>
      </w:r>
      <w:r>
        <w:rPr>
          <w:rFonts w:hint="eastAsia"/>
        </w:rPr>
        <w:t>2004</w:t>
      </w:r>
      <w:r>
        <w:rPr>
          <w:rFonts w:hint="eastAsia"/>
        </w:rPr>
        <w:t>年</w:t>
      </w:r>
      <w:r>
        <w:rPr>
          <w:rFonts w:hint="eastAsia"/>
        </w:rPr>
        <w:t>5</w:t>
      </w:r>
      <w:r>
        <w:rPr>
          <w:rFonts w:hint="eastAsia"/>
        </w:rPr>
        <w:t>月</w:t>
      </w:r>
      <w:r>
        <w:rPr>
          <w:rFonts w:hint="eastAsia"/>
        </w:rPr>
        <w:t>19</w:t>
      </w:r>
      <w:r>
        <w:rPr>
          <w:rFonts w:hint="eastAsia"/>
        </w:rPr>
        <w:t>日国务院第</w:t>
      </w:r>
      <w:r>
        <w:rPr>
          <w:rFonts w:hint="eastAsia"/>
        </w:rPr>
        <w:t>50</w:t>
      </w:r>
      <w:r>
        <w:rPr>
          <w:rFonts w:hint="eastAsia"/>
        </w:rPr>
        <w:t>次常务会议通过，现予公布，自</w:t>
      </w:r>
      <w:r>
        <w:rPr>
          <w:rFonts w:hint="eastAsia"/>
        </w:rPr>
        <w:t>2004</w:t>
      </w:r>
      <w:r>
        <w:rPr>
          <w:rFonts w:hint="eastAsia"/>
        </w:rPr>
        <w:t>年</w:t>
      </w:r>
      <w:r>
        <w:rPr>
          <w:rFonts w:hint="eastAsia"/>
        </w:rPr>
        <w:t>7</w:t>
      </w:r>
      <w:r>
        <w:rPr>
          <w:rFonts w:hint="eastAsia"/>
        </w:rPr>
        <w:t>月</w:t>
      </w:r>
      <w:r>
        <w:rPr>
          <w:rFonts w:hint="eastAsia"/>
        </w:rPr>
        <w:t>1</w:t>
      </w:r>
      <w:r>
        <w:rPr>
          <w:rFonts w:hint="eastAsia"/>
        </w:rPr>
        <w:t>日起施行。</w:t>
      </w:r>
    </w:p>
    <w:p w:rsidR="00C51FBF" w:rsidRDefault="00C51FBF" w:rsidP="00C51FBF">
      <w:pPr>
        <w:rPr>
          <w:rFonts w:hint="eastAsia"/>
        </w:rPr>
      </w:pPr>
      <w:r>
        <w:rPr>
          <w:rFonts w:hint="eastAsia"/>
        </w:rPr>
        <w:t xml:space="preserve">　　国务院</w:t>
      </w:r>
    </w:p>
    <w:p w:rsidR="00C51FBF" w:rsidRDefault="00C51FBF" w:rsidP="00C51FBF">
      <w:pPr>
        <w:rPr>
          <w:rFonts w:hint="eastAsia"/>
        </w:rPr>
      </w:pPr>
      <w:r>
        <w:rPr>
          <w:rFonts w:hint="eastAsia"/>
        </w:rPr>
        <w:t xml:space="preserve">　　二○○四年五月三十日</w:t>
      </w:r>
    </w:p>
    <w:p w:rsidR="00C51FBF" w:rsidRDefault="00C51FBF" w:rsidP="00C51FBF">
      <w:pPr>
        <w:rPr>
          <w:rFonts w:hint="eastAsia"/>
        </w:rPr>
      </w:pPr>
      <w:r>
        <w:rPr>
          <w:rFonts w:hint="eastAsia"/>
        </w:rPr>
        <w:t>第一章　总则</w:t>
      </w:r>
    </w:p>
    <w:p w:rsidR="00C51FBF" w:rsidRDefault="00C51FBF" w:rsidP="00C51FBF">
      <w:pPr>
        <w:rPr>
          <w:rFonts w:hint="eastAsia"/>
        </w:rPr>
      </w:pPr>
      <w:r>
        <w:rPr>
          <w:rFonts w:hint="eastAsia"/>
        </w:rPr>
        <w:t xml:space="preserve">　　第一条　为了加强对危险废物收集、贮存和处置经营活动的监督管理，防治危险废物污染环境，根据《中华人民共和国固体废物污染环境防治法》，制定本办法。</w:t>
      </w:r>
    </w:p>
    <w:p w:rsidR="00C51FBF" w:rsidRDefault="00C51FBF" w:rsidP="00C51FBF">
      <w:pPr>
        <w:rPr>
          <w:rFonts w:hint="eastAsia"/>
        </w:rPr>
      </w:pPr>
      <w:r>
        <w:rPr>
          <w:rFonts w:hint="eastAsia"/>
        </w:rPr>
        <w:t xml:space="preserve">　　第二条　在中华人民共和国境内从事危险废物收集、贮存、处置经营活动的单位，应当依照本办法的规定，领取危险废物经营许可证。</w:t>
      </w:r>
    </w:p>
    <w:p w:rsidR="00C51FBF" w:rsidRDefault="00C51FBF" w:rsidP="00C51FBF">
      <w:pPr>
        <w:rPr>
          <w:rFonts w:hint="eastAsia"/>
        </w:rPr>
      </w:pPr>
      <w:r>
        <w:rPr>
          <w:rFonts w:hint="eastAsia"/>
        </w:rPr>
        <w:t xml:space="preserve">　　第三条　危险废物经营许可证按照经营方式，分为危险废物收集、贮存、处置综合经营许可证和危险废物收集经营许可证。</w:t>
      </w:r>
    </w:p>
    <w:p w:rsidR="00C51FBF" w:rsidRDefault="00C51FBF" w:rsidP="00C51FBF">
      <w:pPr>
        <w:rPr>
          <w:rFonts w:hint="eastAsia"/>
        </w:rPr>
      </w:pPr>
      <w:r>
        <w:rPr>
          <w:rFonts w:hint="eastAsia"/>
        </w:rPr>
        <w:t xml:space="preserve">　　领取危险废物综合经营许可证的单位，可以从事各类别危险废物的收集、贮存、处置经营活动；领取危险废物收集经营许可证的单位，只能从事机动车维修活动中产生的废矿物油和居民日常生活中产生的废镉镍电池的危险废物收集经营活动。</w:t>
      </w:r>
    </w:p>
    <w:p w:rsidR="00C51FBF" w:rsidRDefault="00C51FBF" w:rsidP="00C51FBF">
      <w:pPr>
        <w:rPr>
          <w:rFonts w:hint="eastAsia"/>
        </w:rPr>
      </w:pPr>
      <w:r>
        <w:rPr>
          <w:rFonts w:hint="eastAsia"/>
        </w:rPr>
        <w:t xml:space="preserve">　　第四条　县级以上人民政府环境保护主管部门依照本办法的规定，负责危险废物经营许可证的审批颁发与监督管理工作。</w:t>
      </w:r>
    </w:p>
    <w:p w:rsidR="00C51FBF" w:rsidRDefault="00C51FBF" w:rsidP="00C51FBF">
      <w:pPr>
        <w:rPr>
          <w:rFonts w:hint="eastAsia"/>
        </w:rPr>
      </w:pPr>
      <w:r>
        <w:rPr>
          <w:rFonts w:hint="eastAsia"/>
        </w:rPr>
        <w:t>第二章　申请领取危险废物经营许可证的条件</w:t>
      </w:r>
    </w:p>
    <w:p w:rsidR="00C51FBF" w:rsidRDefault="00C51FBF" w:rsidP="00C51FBF">
      <w:pPr>
        <w:rPr>
          <w:rFonts w:hint="eastAsia"/>
        </w:rPr>
      </w:pPr>
      <w:r>
        <w:rPr>
          <w:rFonts w:hint="eastAsia"/>
        </w:rPr>
        <w:t xml:space="preserve">　　第五条　申请领取危险废物收集、贮存、处置综合经营许可证，应当具备下列条件：</w:t>
      </w:r>
    </w:p>
    <w:p w:rsidR="00C51FBF" w:rsidRDefault="00C51FBF" w:rsidP="00C51FBF">
      <w:pPr>
        <w:rPr>
          <w:rFonts w:hint="eastAsia"/>
        </w:rPr>
      </w:pPr>
      <w:r>
        <w:rPr>
          <w:rFonts w:hint="eastAsia"/>
        </w:rPr>
        <w:t xml:space="preserve">　　（一）有</w:t>
      </w:r>
      <w:r>
        <w:rPr>
          <w:rFonts w:hint="eastAsia"/>
        </w:rPr>
        <w:t>3</w:t>
      </w:r>
      <w:r>
        <w:rPr>
          <w:rFonts w:hint="eastAsia"/>
        </w:rPr>
        <w:t>名以上环境工程专业或者相关专业中级以上职称，并有</w:t>
      </w:r>
      <w:r>
        <w:rPr>
          <w:rFonts w:hint="eastAsia"/>
        </w:rPr>
        <w:t>3</w:t>
      </w:r>
      <w:r>
        <w:rPr>
          <w:rFonts w:hint="eastAsia"/>
        </w:rPr>
        <w:t>年以上固体废物污染治理经历的技术人员；</w:t>
      </w:r>
    </w:p>
    <w:p w:rsidR="00C51FBF" w:rsidRDefault="00C51FBF" w:rsidP="00C51FBF">
      <w:pPr>
        <w:rPr>
          <w:rFonts w:hint="eastAsia"/>
        </w:rPr>
      </w:pPr>
      <w:r>
        <w:rPr>
          <w:rFonts w:hint="eastAsia"/>
        </w:rPr>
        <w:t xml:space="preserve">　　（二）有符合国务院交通主管部门有关危险货物运输安全要求的运输工具；</w:t>
      </w:r>
    </w:p>
    <w:p w:rsidR="00C51FBF" w:rsidRDefault="00C51FBF" w:rsidP="00C51FBF">
      <w:pPr>
        <w:rPr>
          <w:rFonts w:hint="eastAsia"/>
        </w:rPr>
      </w:pPr>
      <w:r>
        <w:rPr>
          <w:rFonts w:hint="eastAsia"/>
        </w:rPr>
        <w:t xml:space="preserve">　　（三）有符合国家或者地方环境保护标准和安全要求的包装工具，中转和临时存放设施、设备以及经验收合格的贮存设施、设备；</w:t>
      </w:r>
    </w:p>
    <w:p w:rsidR="00C51FBF" w:rsidRDefault="00C51FBF" w:rsidP="00C51FBF">
      <w:pPr>
        <w:rPr>
          <w:rFonts w:hint="eastAsia"/>
        </w:rPr>
      </w:pPr>
      <w:r>
        <w:rPr>
          <w:rFonts w:hint="eastAsia"/>
        </w:rPr>
        <w:t xml:space="preserve">　　（四）有符合国家或者省、自治区、直辖市危险废物处置设施建设规划，符合国家或者地方环境保护标准和安全要求的处置设施、设备和配套的污染防治设施；其中，医疗废物集中处置设施，还应当符合国家有关医疗废物处置的卫生标准和要求；</w:t>
      </w:r>
    </w:p>
    <w:p w:rsidR="00C51FBF" w:rsidRDefault="00C51FBF" w:rsidP="00C51FBF">
      <w:pPr>
        <w:rPr>
          <w:rFonts w:hint="eastAsia"/>
        </w:rPr>
      </w:pPr>
      <w:r>
        <w:rPr>
          <w:rFonts w:hint="eastAsia"/>
        </w:rPr>
        <w:t xml:space="preserve">　　（五）有与所经营的危险废物类别相适应的处置技术和工艺；</w:t>
      </w:r>
    </w:p>
    <w:p w:rsidR="00C51FBF" w:rsidRDefault="00C51FBF" w:rsidP="00C51FBF">
      <w:pPr>
        <w:rPr>
          <w:rFonts w:hint="eastAsia"/>
        </w:rPr>
      </w:pPr>
      <w:r>
        <w:rPr>
          <w:rFonts w:hint="eastAsia"/>
        </w:rPr>
        <w:t xml:space="preserve">　　（六）有保证危险废物经营安全的规章制度、污染防治措施和事故应急救援措施；</w:t>
      </w:r>
    </w:p>
    <w:p w:rsidR="00C51FBF" w:rsidRDefault="00C51FBF" w:rsidP="00C51FBF">
      <w:pPr>
        <w:rPr>
          <w:rFonts w:hint="eastAsia"/>
        </w:rPr>
      </w:pPr>
      <w:r>
        <w:rPr>
          <w:rFonts w:hint="eastAsia"/>
        </w:rPr>
        <w:t xml:space="preserve">　　（七）以填埋方式处置危险废物的，应当依法取得填埋场所的土地使用权。</w:t>
      </w:r>
    </w:p>
    <w:p w:rsidR="00C51FBF" w:rsidRDefault="00C51FBF" w:rsidP="00C51FBF">
      <w:pPr>
        <w:rPr>
          <w:rFonts w:hint="eastAsia"/>
        </w:rPr>
      </w:pPr>
      <w:r>
        <w:rPr>
          <w:rFonts w:hint="eastAsia"/>
        </w:rPr>
        <w:t xml:space="preserve">　　第六条　申请领取危险废物收集经营许可证，应当具备下列条件：</w:t>
      </w:r>
    </w:p>
    <w:p w:rsidR="00C51FBF" w:rsidRDefault="00C51FBF" w:rsidP="00C51FBF">
      <w:pPr>
        <w:rPr>
          <w:rFonts w:hint="eastAsia"/>
        </w:rPr>
      </w:pPr>
      <w:r>
        <w:rPr>
          <w:rFonts w:hint="eastAsia"/>
        </w:rPr>
        <w:t xml:space="preserve">　　（一）有防雨、防渗的运输工具；</w:t>
      </w:r>
    </w:p>
    <w:p w:rsidR="00C51FBF" w:rsidRDefault="00C51FBF" w:rsidP="00C51FBF">
      <w:pPr>
        <w:rPr>
          <w:rFonts w:hint="eastAsia"/>
        </w:rPr>
      </w:pPr>
      <w:r>
        <w:rPr>
          <w:rFonts w:hint="eastAsia"/>
        </w:rPr>
        <w:lastRenderedPageBreak/>
        <w:t xml:space="preserve">　　（二）有符合国家或者地方环境保护标准和安全要求的包装工具，中转和临时存放设施、设备；</w:t>
      </w:r>
    </w:p>
    <w:p w:rsidR="00C51FBF" w:rsidRDefault="00C51FBF" w:rsidP="00C51FBF">
      <w:pPr>
        <w:rPr>
          <w:rFonts w:hint="eastAsia"/>
        </w:rPr>
      </w:pPr>
      <w:r>
        <w:rPr>
          <w:rFonts w:hint="eastAsia"/>
        </w:rPr>
        <w:t xml:space="preserve">　　（三）有保证危险废物经营安全的规章制度、污染防治措施和事故应急救援措施。</w:t>
      </w:r>
    </w:p>
    <w:p w:rsidR="00C51FBF" w:rsidRDefault="00C51FBF" w:rsidP="00C51FBF">
      <w:pPr>
        <w:rPr>
          <w:rFonts w:hint="eastAsia"/>
        </w:rPr>
      </w:pPr>
      <w:r>
        <w:rPr>
          <w:rFonts w:hint="eastAsia"/>
        </w:rPr>
        <w:t>第三章　申请领取危险废物经营许可证的程序</w:t>
      </w:r>
    </w:p>
    <w:p w:rsidR="00C51FBF" w:rsidRDefault="00C51FBF" w:rsidP="00C51FBF">
      <w:pPr>
        <w:rPr>
          <w:rFonts w:hint="eastAsia"/>
        </w:rPr>
      </w:pPr>
      <w:r>
        <w:rPr>
          <w:rFonts w:hint="eastAsia"/>
        </w:rPr>
        <w:t xml:space="preserve">　　第七条　国家对危险废物经营许可证实行分级审批颁发。</w:t>
      </w:r>
    </w:p>
    <w:p w:rsidR="00C51FBF" w:rsidRDefault="00C51FBF" w:rsidP="00C51FBF">
      <w:pPr>
        <w:rPr>
          <w:rFonts w:hint="eastAsia"/>
        </w:rPr>
      </w:pPr>
      <w:r>
        <w:rPr>
          <w:rFonts w:hint="eastAsia"/>
        </w:rPr>
        <w:t xml:space="preserve">　　下列单位的危险废物经营许可证，由国务院环境保护主管部门审批颁发：</w:t>
      </w:r>
    </w:p>
    <w:p w:rsidR="00C51FBF" w:rsidRDefault="00C51FBF" w:rsidP="00C51FBF">
      <w:pPr>
        <w:rPr>
          <w:rFonts w:hint="eastAsia"/>
        </w:rPr>
      </w:pPr>
      <w:r>
        <w:rPr>
          <w:rFonts w:hint="eastAsia"/>
        </w:rPr>
        <w:t xml:space="preserve">　　（一）年焚烧</w:t>
      </w:r>
      <w:r>
        <w:rPr>
          <w:rFonts w:hint="eastAsia"/>
        </w:rPr>
        <w:t>1</w:t>
      </w:r>
      <w:r>
        <w:rPr>
          <w:rFonts w:hint="eastAsia"/>
        </w:rPr>
        <w:t>万吨以上危险废物的；</w:t>
      </w:r>
    </w:p>
    <w:p w:rsidR="00C51FBF" w:rsidRDefault="00C51FBF" w:rsidP="00C51FBF">
      <w:pPr>
        <w:rPr>
          <w:rFonts w:hint="eastAsia"/>
        </w:rPr>
      </w:pPr>
      <w:r>
        <w:rPr>
          <w:rFonts w:hint="eastAsia"/>
        </w:rPr>
        <w:t xml:space="preserve">　　（二）处置含多氯联苯、汞等对环境和人体健康威胁极大的危险废物的；</w:t>
      </w:r>
    </w:p>
    <w:p w:rsidR="00C51FBF" w:rsidRDefault="00C51FBF" w:rsidP="00C51FBF">
      <w:pPr>
        <w:rPr>
          <w:rFonts w:hint="eastAsia"/>
        </w:rPr>
      </w:pPr>
      <w:r>
        <w:rPr>
          <w:rFonts w:hint="eastAsia"/>
        </w:rPr>
        <w:t xml:space="preserve">　　（三）利用列入国家危险废物处置设施建设规划的综合性集中处置设施处置危险废物的。</w:t>
      </w:r>
    </w:p>
    <w:p w:rsidR="00C51FBF" w:rsidRDefault="00C51FBF" w:rsidP="00C51FBF">
      <w:pPr>
        <w:rPr>
          <w:rFonts w:hint="eastAsia"/>
        </w:rPr>
      </w:pPr>
      <w:r>
        <w:rPr>
          <w:rFonts w:hint="eastAsia"/>
        </w:rPr>
        <w:t xml:space="preserve">　　医疗废物集中处置单位的危险废物经营许可证，由医疗废物集中处置设施所在地设区的市级人民政府环境保护主管部门审批颁发。</w:t>
      </w:r>
    </w:p>
    <w:p w:rsidR="00C51FBF" w:rsidRDefault="00C51FBF" w:rsidP="00C51FBF">
      <w:pPr>
        <w:rPr>
          <w:rFonts w:hint="eastAsia"/>
        </w:rPr>
      </w:pPr>
      <w:r>
        <w:rPr>
          <w:rFonts w:hint="eastAsia"/>
        </w:rPr>
        <w:t xml:space="preserve">　　危险废物收集经营许可证，由县级人民政府环境保护主管部门审批颁发。</w:t>
      </w:r>
    </w:p>
    <w:p w:rsidR="00C51FBF" w:rsidRDefault="00C51FBF" w:rsidP="00C51FBF">
      <w:pPr>
        <w:rPr>
          <w:rFonts w:hint="eastAsia"/>
        </w:rPr>
      </w:pPr>
      <w:r>
        <w:rPr>
          <w:rFonts w:hint="eastAsia"/>
        </w:rPr>
        <w:t xml:space="preserve">　　本条第二款、第三款、第四款规定之外的危险废物经营许可证，由省、自治区、直辖市人民政府环境保护主管部门审批颁发。</w:t>
      </w:r>
    </w:p>
    <w:p w:rsidR="00C51FBF" w:rsidRDefault="00C51FBF" w:rsidP="00C51FBF">
      <w:pPr>
        <w:rPr>
          <w:rFonts w:hint="eastAsia"/>
        </w:rPr>
      </w:pPr>
      <w:r>
        <w:rPr>
          <w:rFonts w:hint="eastAsia"/>
        </w:rPr>
        <w:t xml:space="preserve">　　第八条　申请领取危险废物经营许可证的单位，应当在从事危险废物经营活动前向发证机关提出申请，并附具本办法第五条或者第六条规定条件的证明材料。</w:t>
      </w:r>
    </w:p>
    <w:p w:rsidR="00C51FBF" w:rsidRDefault="00C51FBF" w:rsidP="00C51FBF">
      <w:pPr>
        <w:rPr>
          <w:rFonts w:hint="eastAsia"/>
        </w:rPr>
      </w:pPr>
      <w:r>
        <w:rPr>
          <w:rFonts w:hint="eastAsia"/>
        </w:rPr>
        <w:t xml:space="preserve">　　第九条　发证机关应当自受理申请之日起</w:t>
      </w:r>
      <w:r>
        <w:rPr>
          <w:rFonts w:hint="eastAsia"/>
        </w:rPr>
        <w:t>20</w:t>
      </w:r>
      <w:r>
        <w:rPr>
          <w:rFonts w:hint="eastAsia"/>
        </w:rPr>
        <w:t>个工作日内，对申请单位提交的证明材料进行审查，并对申请单位的经营设施进行现场核查。符合条件的，颁发危险废物经营许可证，并予以公告；不符合条件的，书面通知申请单位并说明理由。</w:t>
      </w:r>
    </w:p>
    <w:p w:rsidR="00C51FBF" w:rsidRDefault="00C51FBF" w:rsidP="00C51FBF">
      <w:pPr>
        <w:rPr>
          <w:rFonts w:hint="eastAsia"/>
        </w:rPr>
      </w:pPr>
      <w:r>
        <w:rPr>
          <w:rFonts w:hint="eastAsia"/>
        </w:rPr>
        <w:t xml:space="preserve">　　发证机关在颁发危险废物经营许可证前，可以根据实际需要征求卫生、城乡规划等有关主管部门和专家的意见。申请单位</w:t>
      </w:r>
      <w:proofErr w:type="gramStart"/>
      <w:r>
        <w:rPr>
          <w:rFonts w:hint="eastAsia"/>
        </w:rPr>
        <w:t>凭危险</w:t>
      </w:r>
      <w:proofErr w:type="gramEnd"/>
      <w:r>
        <w:rPr>
          <w:rFonts w:hint="eastAsia"/>
        </w:rPr>
        <w:t>废物经营许可证向工商管理部门办理登记注册手续。</w:t>
      </w:r>
    </w:p>
    <w:p w:rsidR="00C51FBF" w:rsidRDefault="00C51FBF" w:rsidP="00C51FBF">
      <w:pPr>
        <w:rPr>
          <w:rFonts w:hint="eastAsia"/>
        </w:rPr>
      </w:pPr>
      <w:r>
        <w:rPr>
          <w:rFonts w:hint="eastAsia"/>
        </w:rPr>
        <w:t xml:space="preserve">　　第十条　危险废物经营许可证包括下列主要内容：</w:t>
      </w:r>
    </w:p>
    <w:p w:rsidR="00C51FBF" w:rsidRDefault="00C51FBF" w:rsidP="00C51FBF">
      <w:pPr>
        <w:rPr>
          <w:rFonts w:hint="eastAsia"/>
        </w:rPr>
      </w:pPr>
      <w:r>
        <w:rPr>
          <w:rFonts w:hint="eastAsia"/>
        </w:rPr>
        <w:t xml:space="preserve">　　（一）法人名称、法定代表人、住所；</w:t>
      </w:r>
    </w:p>
    <w:p w:rsidR="00C51FBF" w:rsidRDefault="00C51FBF" w:rsidP="00C51FBF">
      <w:pPr>
        <w:rPr>
          <w:rFonts w:hint="eastAsia"/>
        </w:rPr>
      </w:pPr>
      <w:r>
        <w:rPr>
          <w:rFonts w:hint="eastAsia"/>
        </w:rPr>
        <w:t xml:space="preserve">　　（二）危险废物经营方式；</w:t>
      </w:r>
    </w:p>
    <w:p w:rsidR="00C51FBF" w:rsidRDefault="00C51FBF" w:rsidP="00C51FBF">
      <w:pPr>
        <w:rPr>
          <w:rFonts w:hint="eastAsia"/>
        </w:rPr>
      </w:pPr>
      <w:r>
        <w:rPr>
          <w:rFonts w:hint="eastAsia"/>
        </w:rPr>
        <w:t xml:space="preserve">　　（三）危险废物类别；</w:t>
      </w:r>
    </w:p>
    <w:p w:rsidR="00C51FBF" w:rsidRDefault="00C51FBF" w:rsidP="00C51FBF">
      <w:pPr>
        <w:rPr>
          <w:rFonts w:hint="eastAsia"/>
        </w:rPr>
      </w:pPr>
      <w:r>
        <w:rPr>
          <w:rFonts w:hint="eastAsia"/>
        </w:rPr>
        <w:t xml:space="preserve">　　（四）年经营规模；</w:t>
      </w:r>
    </w:p>
    <w:p w:rsidR="00C51FBF" w:rsidRDefault="00C51FBF" w:rsidP="00C51FBF">
      <w:pPr>
        <w:rPr>
          <w:rFonts w:hint="eastAsia"/>
        </w:rPr>
      </w:pPr>
      <w:r>
        <w:rPr>
          <w:rFonts w:hint="eastAsia"/>
        </w:rPr>
        <w:t xml:space="preserve">　　（五）有效期限；</w:t>
      </w:r>
    </w:p>
    <w:p w:rsidR="00C51FBF" w:rsidRDefault="00C51FBF" w:rsidP="00C51FBF">
      <w:pPr>
        <w:rPr>
          <w:rFonts w:hint="eastAsia"/>
        </w:rPr>
      </w:pPr>
      <w:r>
        <w:rPr>
          <w:rFonts w:hint="eastAsia"/>
        </w:rPr>
        <w:t xml:space="preserve">　　（六）发证日期和证书编号。</w:t>
      </w:r>
    </w:p>
    <w:p w:rsidR="00C51FBF" w:rsidRDefault="00C51FBF" w:rsidP="00C51FBF">
      <w:pPr>
        <w:rPr>
          <w:rFonts w:hint="eastAsia"/>
        </w:rPr>
      </w:pPr>
      <w:r>
        <w:rPr>
          <w:rFonts w:hint="eastAsia"/>
        </w:rPr>
        <w:t xml:space="preserve">　　危险废物综合经营许可证的内容，还应当包括贮存、处置设施的地址。</w:t>
      </w:r>
    </w:p>
    <w:p w:rsidR="00C51FBF" w:rsidRDefault="00C51FBF" w:rsidP="00C51FBF">
      <w:pPr>
        <w:rPr>
          <w:rFonts w:hint="eastAsia"/>
        </w:rPr>
      </w:pPr>
      <w:r>
        <w:rPr>
          <w:rFonts w:hint="eastAsia"/>
        </w:rPr>
        <w:t xml:space="preserve">　　第十一条　危险废物经营单位变更法人名称、法定代表人和住所的，应当自工商变更登记之日起</w:t>
      </w:r>
      <w:r>
        <w:rPr>
          <w:rFonts w:hint="eastAsia"/>
        </w:rPr>
        <w:t>15</w:t>
      </w:r>
      <w:r>
        <w:rPr>
          <w:rFonts w:hint="eastAsia"/>
        </w:rPr>
        <w:t>个工作日内，向原发证机关申请办理危险废物经营许可证变更手续。第十二条　有下列情形之一的，危险废物经营单位应当按照原申请程序，重新申请领取危险废物经营许可证：</w:t>
      </w:r>
    </w:p>
    <w:p w:rsidR="00C51FBF" w:rsidRDefault="00C51FBF" w:rsidP="00C51FBF">
      <w:pPr>
        <w:rPr>
          <w:rFonts w:hint="eastAsia"/>
        </w:rPr>
      </w:pPr>
      <w:r>
        <w:rPr>
          <w:rFonts w:hint="eastAsia"/>
        </w:rPr>
        <w:t xml:space="preserve">　　（一）改变危险废物经营方式的；</w:t>
      </w:r>
    </w:p>
    <w:p w:rsidR="00C51FBF" w:rsidRDefault="00C51FBF" w:rsidP="00C51FBF">
      <w:pPr>
        <w:rPr>
          <w:rFonts w:hint="eastAsia"/>
        </w:rPr>
      </w:pPr>
      <w:r>
        <w:rPr>
          <w:rFonts w:hint="eastAsia"/>
        </w:rPr>
        <w:t xml:space="preserve">　　（二）增加危险废物类别的；</w:t>
      </w:r>
    </w:p>
    <w:p w:rsidR="00C51FBF" w:rsidRDefault="00C51FBF" w:rsidP="00C51FBF">
      <w:pPr>
        <w:rPr>
          <w:rFonts w:hint="eastAsia"/>
        </w:rPr>
      </w:pPr>
      <w:r>
        <w:rPr>
          <w:rFonts w:hint="eastAsia"/>
        </w:rPr>
        <w:t xml:space="preserve">　　（三）新建或者改建、扩建原有危险废物经营设施的；</w:t>
      </w:r>
    </w:p>
    <w:p w:rsidR="00C51FBF" w:rsidRDefault="00C51FBF" w:rsidP="00C51FBF">
      <w:pPr>
        <w:rPr>
          <w:rFonts w:hint="eastAsia"/>
        </w:rPr>
      </w:pPr>
      <w:r>
        <w:rPr>
          <w:rFonts w:hint="eastAsia"/>
        </w:rPr>
        <w:t xml:space="preserve">　　（四）经营危险废物超过原批准年经营规模</w:t>
      </w:r>
      <w:r>
        <w:rPr>
          <w:rFonts w:hint="eastAsia"/>
        </w:rPr>
        <w:t>20</w:t>
      </w:r>
      <w:r>
        <w:rPr>
          <w:rFonts w:hint="eastAsia"/>
        </w:rPr>
        <w:t>％以上的。</w:t>
      </w:r>
    </w:p>
    <w:p w:rsidR="00C51FBF" w:rsidRDefault="00C51FBF" w:rsidP="00C51FBF">
      <w:pPr>
        <w:rPr>
          <w:rFonts w:hint="eastAsia"/>
        </w:rPr>
      </w:pPr>
      <w:r>
        <w:rPr>
          <w:rFonts w:hint="eastAsia"/>
        </w:rPr>
        <w:t xml:space="preserve">　　第十三条　危险废物综合经营许可证有效期为</w:t>
      </w:r>
      <w:r>
        <w:rPr>
          <w:rFonts w:hint="eastAsia"/>
        </w:rPr>
        <w:t>5</w:t>
      </w:r>
      <w:r>
        <w:rPr>
          <w:rFonts w:hint="eastAsia"/>
        </w:rPr>
        <w:t>年；危险废物收集经营许可证有效期为</w:t>
      </w:r>
      <w:r>
        <w:rPr>
          <w:rFonts w:hint="eastAsia"/>
        </w:rPr>
        <w:t>3</w:t>
      </w:r>
      <w:r>
        <w:rPr>
          <w:rFonts w:hint="eastAsia"/>
        </w:rPr>
        <w:t>年。</w:t>
      </w:r>
    </w:p>
    <w:p w:rsidR="00C51FBF" w:rsidRDefault="00C51FBF" w:rsidP="00C51FBF">
      <w:pPr>
        <w:rPr>
          <w:rFonts w:hint="eastAsia"/>
        </w:rPr>
      </w:pPr>
      <w:r>
        <w:rPr>
          <w:rFonts w:hint="eastAsia"/>
        </w:rPr>
        <w:t xml:space="preserve">　　危险废物经营许可证有效期届满，危险废物经营单位继续从事危险废物经营活动的，应当于危险废物经营许可证有效期届满</w:t>
      </w:r>
      <w:r>
        <w:rPr>
          <w:rFonts w:hint="eastAsia"/>
        </w:rPr>
        <w:t>30</w:t>
      </w:r>
      <w:r>
        <w:rPr>
          <w:rFonts w:hint="eastAsia"/>
        </w:rPr>
        <w:t>个工作日前向原发证机关提出换证申请。原发证机关应当自受理换证申请之日起</w:t>
      </w:r>
      <w:r>
        <w:rPr>
          <w:rFonts w:hint="eastAsia"/>
        </w:rPr>
        <w:t>20</w:t>
      </w:r>
      <w:r>
        <w:rPr>
          <w:rFonts w:hint="eastAsia"/>
        </w:rPr>
        <w:t>个工作日内进行审查，符合条件的，予以换证；不符合条件的，书面通知申请单位并说明理由。</w:t>
      </w:r>
    </w:p>
    <w:p w:rsidR="00C51FBF" w:rsidRDefault="00C51FBF" w:rsidP="00C51FBF">
      <w:pPr>
        <w:rPr>
          <w:rFonts w:hint="eastAsia"/>
        </w:rPr>
      </w:pPr>
      <w:r>
        <w:rPr>
          <w:rFonts w:hint="eastAsia"/>
        </w:rPr>
        <w:t xml:space="preserve">　　第十四条　危险废物经营单位终止从事收集、贮存、处置危险废物经营活动的，应当对</w:t>
      </w:r>
      <w:r>
        <w:rPr>
          <w:rFonts w:hint="eastAsia"/>
        </w:rPr>
        <w:lastRenderedPageBreak/>
        <w:t>经营设施、场所采取污染防治措施，并对未处置的危险废物</w:t>
      </w:r>
      <w:proofErr w:type="gramStart"/>
      <w:r>
        <w:rPr>
          <w:rFonts w:hint="eastAsia"/>
        </w:rPr>
        <w:t>作出</w:t>
      </w:r>
      <w:proofErr w:type="gramEnd"/>
      <w:r>
        <w:rPr>
          <w:rFonts w:hint="eastAsia"/>
        </w:rPr>
        <w:t>妥善处理。</w:t>
      </w:r>
    </w:p>
    <w:p w:rsidR="00C51FBF" w:rsidRDefault="00C51FBF" w:rsidP="00C51FBF">
      <w:pPr>
        <w:rPr>
          <w:rFonts w:hint="eastAsia"/>
        </w:rPr>
      </w:pPr>
      <w:r>
        <w:rPr>
          <w:rFonts w:hint="eastAsia"/>
        </w:rPr>
        <w:t xml:space="preserve">　　危险废物经营单位应当在采取前款规定措施之日起</w:t>
      </w:r>
      <w:r>
        <w:rPr>
          <w:rFonts w:hint="eastAsia"/>
        </w:rPr>
        <w:t>20</w:t>
      </w:r>
      <w:r>
        <w:rPr>
          <w:rFonts w:hint="eastAsia"/>
        </w:rPr>
        <w:t>个工作日内向原发证机关提出注销申请，由原发证机关进行现场核查合格后注销危险废物经营许可证。</w:t>
      </w:r>
    </w:p>
    <w:p w:rsidR="00C51FBF" w:rsidRDefault="00C51FBF" w:rsidP="00C51FBF">
      <w:pPr>
        <w:rPr>
          <w:rFonts w:hint="eastAsia"/>
        </w:rPr>
      </w:pPr>
      <w:r>
        <w:rPr>
          <w:rFonts w:hint="eastAsia"/>
        </w:rPr>
        <w:t xml:space="preserve">　　第十五条　禁止无经营许可证或者不按照经营许可证规定从事危险废物收集、贮存、处置经营活动。</w:t>
      </w:r>
    </w:p>
    <w:p w:rsidR="00C51FBF" w:rsidRDefault="00C51FBF" w:rsidP="00C51FBF">
      <w:pPr>
        <w:rPr>
          <w:rFonts w:hint="eastAsia"/>
        </w:rPr>
      </w:pPr>
      <w:r>
        <w:rPr>
          <w:rFonts w:hint="eastAsia"/>
        </w:rPr>
        <w:t xml:space="preserve">　　禁止从中华人民共和国境外进口或者经中华人民共和国过境转移电子类危险废物。</w:t>
      </w:r>
    </w:p>
    <w:p w:rsidR="00C51FBF" w:rsidRDefault="00C51FBF" w:rsidP="00C51FBF">
      <w:pPr>
        <w:rPr>
          <w:rFonts w:hint="eastAsia"/>
        </w:rPr>
      </w:pPr>
      <w:r>
        <w:rPr>
          <w:rFonts w:hint="eastAsia"/>
        </w:rPr>
        <w:t xml:space="preserve">　　禁止将危险废物提供或者委托给无经营许可证的单位从事收集、贮存、处置经营活动。</w:t>
      </w:r>
    </w:p>
    <w:p w:rsidR="00C51FBF" w:rsidRDefault="00C51FBF" w:rsidP="00C51FBF">
      <w:pPr>
        <w:rPr>
          <w:rFonts w:hint="eastAsia"/>
        </w:rPr>
      </w:pPr>
      <w:r>
        <w:rPr>
          <w:rFonts w:hint="eastAsia"/>
        </w:rPr>
        <w:t xml:space="preserve">　　禁止伪造、变造、转让危险废物经营许可证。</w:t>
      </w:r>
    </w:p>
    <w:p w:rsidR="00C51FBF" w:rsidRDefault="00C51FBF" w:rsidP="00C51FBF">
      <w:pPr>
        <w:rPr>
          <w:rFonts w:hint="eastAsia"/>
        </w:rPr>
      </w:pPr>
      <w:r>
        <w:rPr>
          <w:rFonts w:hint="eastAsia"/>
        </w:rPr>
        <w:t>第四章　监督管理</w:t>
      </w:r>
    </w:p>
    <w:p w:rsidR="00C51FBF" w:rsidRDefault="00C51FBF" w:rsidP="00C51FBF">
      <w:pPr>
        <w:rPr>
          <w:rFonts w:hint="eastAsia"/>
        </w:rPr>
      </w:pPr>
      <w:r>
        <w:rPr>
          <w:rFonts w:hint="eastAsia"/>
        </w:rPr>
        <w:t xml:space="preserve">　　第十六条　县级以上地方人民政府环境保护主管部门应当于每年</w:t>
      </w:r>
      <w:r>
        <w:rPr>
          <w:rFonts w:hint="eastAsia"/>
        </w:rPr>
        <w:t>3</w:t>
      </w:r>
      <w:r>
        <w:rPr>
          <w:rFonts w:hint="eastAsia"/>
        </w:rPr>
        <w:t>月</w:t>
      </w:r>
      <w:r>
        <w:rPr>
          <w:rFonts w:hint="eastAsia"/>
        </w:rPr>
        <w:t>31</w:t>
      </w:r>
      <w:r>
        <w:rPr>
          <w:rFonts w:hint="eastAsia"/>
        </w:rPr>
        <w:t>日前将上一年度危险废物经营许可证颁发情况报上一级人民政府环境保护主管部门备案。</w:t>
      </w:r>
    </w:p>
    <w:p w:rsidR="00C51FBF" w:rsidRDefault="00C51FBF" w:rsidP="00C51FBF">
      <w:pPr>
        <w:rPr>
          <w:rFonts w:hint="eastAsia"/>
        </w:rPr>
      </w:pPr>
      <w:r>
        <w:rPr>
          <w:rFonts w:hint="eastAsia"/>
        </w:rPr>
        <w:t xml:space="preserve">　　上级环境保护主管部门应当加强对下级环境保护主管部门审批颁发危险废物经营许可证情况的监督检查，及时纠正下级环境保护主管部门审批颁发危险废物经营许可证过程中的违法行为。</w:t>
      </w:r>
    </w:p>
    <w:p w:rsidR="00C51FBF" w:rsidRDefault="00C51FBF" w:rsidP="00C51FBF">
      <w:pPr>
        <w:rPr>
          <w:rFonts w:hint="eastAsia"/>
        </w:rPr>
      </w:pPr>
      <w:r>
        <w:rPr>
          <w:rFonts w:hint="eastAsia"/>
        </w:rPr>
        <w:t xml:space="preserve">　　第十七条　县级以上人民政府环境保护主管部门应当通过书面核查和实地检查等方式，加强对危险废物经营单位的监督检查，并将监督检查情况和处理结果予以记录，由监督检查人员签字后归档。</w:t>
      </w:r>
    </w:p>
    <w:p w:rsidR="00C51FBF" w:rsidRDefault="00C51FBF" w:rsidP="00C51FBF">
      <w:pPr>
        <w:rPr>
          <w:rFonts w:hint="eastAsia"/>
        </w:rPr>
      </w:pPr>
      <w:r>
        <w:rPr>
          <w:rFonts w:hint="eastAsia"/>
        </w:rPr>
        <w:t xml:space="preserve">　　公众有权查阅县级以上人民政府环境保护主管部门的监督检查记录。</w:t>
      </w:r>
    </w:p>
    <w:p w:rsidR="00C51FBF" w:rsidRDefault="00C51FBF" w:rsidP="00C51FBF">
      <w:pPr>
        <w:rPr>
          <w:rFonts w:hint="eastAsia"/>
        </w:rPr>
      </w:pPr>
      <w:r>
        <w:rPr>
          <w:rFonts w:hint="eastAsia"/>
        </w:rPr>
        <w:t xml:space="preserve">　　县级以上人民政府环境保护主管部门发现危险废物经营单位在经营活动中有不符合原发证条件的情形的，应当责令其限期整改。</w:t>
      </w:r>
    </w:p>
    <w:p w:rsidR="00C51FBF" w:rsidRDefault="00C51FBF" w:rsidP="00C51FBF">
      <w:pPr>
        <w:rPr>
          <w:rFonts w:hint="eastAsia"/>
        </w:rPr>
      </w:pPr>
      <w:r>
        <w:rPr>
          <w:rFonts w:hint="eastAsia"/>
        </w:rPr>
        <w:t xml:space="preserve">　　第十八条　县级以上人民政府环境保护主管部门有权要求危险废物经营单位定期报告危险废物经营活动情况。危险废物经营单位应当建立危险废物经营情况记录簿，如实记载收集、贮存、处置危险废物的类别、来源、去向和有无事故等事项。</w:t>
      </w:r>
    </w:p>
    <w:p w:rsidR="00C51FBF" w:rsidRDefault="00C51FBF" w:rsidP="00C51FBF">
      <w:pPr>
        <w:rPr>
          <w:rFonts w:hint="eastAsia"/>
        </w:rPr>
      </w:pPr>
      <w:r>
        <w:rPr>
          <w:rFonts w:hint="eastAsia"/>
        </w:rPr>
        <w:t xml:space="preserve">　　危险废物经营单位应当将危险废物经营情况记录簿保存</w:t>
      </w:r>
      <w:r>
        <w:rPr>
          <w:rFonts w:hint="eastAsia"/>
        </w:rPr>
        <w:t>10</w:t>
      </w:r>
      <w:r>
        <w:rPr>
          <w:rFonts w:hint="eastAsia"/>
        </w:rPr>
        <w:t>年以上，以填埋方式处置危险废物的经营情况记录簿应当永久保存。终止经营活动的，应当将危险废物经营情况记录簿移交所在地县级以上地方人民政府环境保护主管部门存档管理。</w:t>
      </w:r>
    </w:p>
    <w:p w:rsidR="00C51FBF" w:rsidRDefault="00C51FBF" w:rsidP="00C51FBF">
      <w:pPr>
        <w:rPr>
          <w:rFonts w:hint="eastAsia"/>
        </w:rPr>
      </w:pPr>
      <w:r>
        <w:rPr>
          <w:rFonts w:hint="eastAsia"/>
        </w:rPr>
        <w:t xml:space="preserve">　　第十九条　县级以上人民政府环境保护主管部门应当建立、健全危险废物经营许可证的档案管理制度，并定期向社会公布审批颁发危险废物经营许可证的情况。</w:t>
      </w:r>
    </w:p>
    <w:p w:rsidR="00C51FBF" w:rsidRDefault="00C51FBF" w:rsidP="00C51FBF">
      <w:pPr>
        <w:rPr>
          <w:rFonts w:hint="eastAsia"/>
        </w:rPr>
      </w:pPr>
      <w:r>
        <w:rPr>
          <w:rFonts w:hint="eastAsia"/>
        </w:rPr>
        <w:t xml:space="preserve">　　第二十条　领取危险废物收集经营许可证的单位，应当与处置单位签订接收合同，并将收集的废矿物油和废镉镍电池在</w:t>
      </w:r>
      <w:r>
        <w:rPr>
          <w:rFonts w:hint="eastAsia"/>
        </w:rPr>
        <w:t>90</w:t>
      </w:r>
      <w:r>
        <w:rPr>
          <w:rFonts w:hint="eastAsia"/>
        </w:rPr>
        <w:t>个工作日内提供或者委托给处置单位进行处置。</w:t>
      </w:r>
    </w:p>
    <w:p w:rsidR="00C51FBF" w:rsidRDefault="00C51FBF" w:rsidP="00C51FBF">
      <w:pPr>
        <w:rPr>
          <w:rFonts w:hint="eastAsia"/>
        </w:rPr>
      </w:pPr>
      <w:r>
        <w:rPr>
          <w:rFonts w:hint="eastAsia"/>
        </w:rPr>
        <w:t xml:space="preserve">　　第二十一条　危险废物的经营设施在废弃或者改作其他用途前，应当进行无害化处理。</w:t>
      </w:r>
    </w:p>
    <w:p w:rsidR="00C51FBF" w:rsidRDefault="00C51FBF" w:rsidP="00C51FBF">
      <w:pPr>
        <w:rPr>
          <w:rFonts w:hint="eastAsia"/>
        </w:rPr>
      </w:pPr>
      <w:r>
        <w:rPr>
          <w:rFonts w:hint="eastAsia"/>
        </w:rPr>
        <w:t xml:space="preserve">　　填埋危险废物的经营设施服役期届满后，危险废物经营单位应当按照有关规定对填埋过危险废物的土地采取封闭措施，并在划定的封闭区域设置永久性标记。</w:t>
      </w:r>
    </w:p>
    <w:p w:rsidR="00C51FBF" w:rsidRDefault="00C51FBF" w:rsidP="00C51FBF">
      <w:pPr>
        <w:rPr>
          <w:rFonts w:hint="eastAsia"/>
        </w:rPr>
      </w:pPr>
      <w:r>
        <w:rPr>
          <w:rFonts w:hint="eastAsia"/>
        </w:rPr>
        <w:t>第五章　法律责任</w:t>
      </w:r>
    </w:p>
    <w:p w:rsidR="00C51FBF" w:rsidRDefault="00C51FBF" w:rsidP="00C51FBF">
      <w:pPr>
        <w:rPr>
          <w:rFonts w:hint="eastAsia"/>
        </w:rPr>
      </w:pPr>
      <w:r>
        <w:rPr>
          <w:rFonts w:hint="eastAsia"/>
        </w:rPr>
        <w:t xml:space="preserve">　　第二十二条　违反本办法第十一条规定的，由县级以上地方人民政府环境保护主管部门责令限期改正，给予警告；逾期不改正的，由原发证机关暂</w:t>
      </w:r>
      <w:proofErr w:type="gramStart"/>
      <w:r>
        <w:rPr>
          <w:rFonts w:hint="eastAsia"/>
        </w:rPr>
        <w:t>扣危险</w:t>
      </w:r>
      <w:proofErr w:type="gramEnd"/>
      <w:r>
        <w:rPr>
          <w:rFonts w:hint="eastAsia"/>
        </w:rPr>
        <w:t>废物经营许可证。</w:t>
      </w:r>
    </w:p>
    <w:p w:rsidR="00C51FBF" w:rsidRDefault="00C51FBF" w:rsidP="00C51FBF">
      <w:pPr>
        <w:rPr>
          <w:rFonts w:hint="eastAsia"/>
        </w:rPr>
      </w:pPr>
      <w:r>
        <w:rPr>
          <w:rFonts w:hint="eastAsia"/>
        </w:rPr>
        <w:t xml:space="preserve">　　第二十三条　违反本办法第十二条、第十三条第二款规定的，由县级以上地方人民政府环境保护主管部门责令停止违法行为；有违法所得的，没收违法所得；违法所得超过</w:t>
      </w:r>
      <w:r>
        <w:rPr>
          <w:rFonts w:hint="eastAsia"/>
        </w:rPr>
        <w:t>10</w:t>
      </w:r>
      <w:r>
        <w:rPr>
          <w:rFonts w:hint="eastAsia"/>
        </w:rPr>
        <w:t>万元的，并处违法所得</w:t>
      </w:r>
      <w:r>
        <w:rPr>
          <w:rFonts w:hint="eastAsia"/>
        </w:rPr>
        <w:t>1</w:t>
      </w:r>
      <w:r>
        <w:rPr>
          <w:rFonts w:hint="eastAsia"/>
        </w:rPr>
        <w:t>倍以上</w:t>
      </w:r>
      <w:r>
        <w:rPr>
          <w:rFonts w:hint="eastAsia"/>
        </w:rPr>
        <w:t>2</w:t>
      </w:r>
      <w:r>
        <w:rPr>
          <w:rFonts w:hint="eastAsia"/>
        </w:rPr>
        <w:t>倍以下的罚款；没有违法所得或者违法所得不足</w:t>
      </w:r>
      <w:r>
        <w:rPr>
          <w:rFonts w:hint="eastAsia"/>
        </w:rPr>
        <w:t>10</w:t>
      </w:r>
      <w:r>
        <w:rPr>
          <w:rFonts w:hint="eastAsia"/>
        </w:rPr>
        <w:t>万元的，处</w:t>
      </w:r>
      <w:r>
        <w:rPr>
          <w:rFonts w:hint="eastAsia"/>
        </w:rPr>
        <w:t>5</w:t>
      </w:r>
      <w:r>
        <w:rPr>
          <w:rFonts w:hint="eastAsia"/>
        </w:rPr>
        <w:t>万元以上</w:t>
      </w:r>
      <w:r>
        <w:rPr>
          <w:rFonts w:hint="eastAsia"/>
        </w:rPr>
        <w:t>10</w:t>
      </w:r>
      <w:r>
        <w:rPr>
          <w:rFonts w:hint="eastAsia"/>
        </w:rPr>
        <w:t>万元以下的罚款。</w:t>
      </w:r>
    </w:p>
    <w:p w:rsidR="00C51FBF" w:rsidRDefault="00C51FBF" w:rsidP="00C51FBF">
      <w:pPr>
        <w:rPr>
          <w:rFonts w:hint="eastAsia"/>
        </w:rPr>
      </w:pPr>
      <w:r>
        <w:rPr>
          <w:rFonts w:hint="eastAsia"/>
        </w:rPr>
        <w:t xml:space="preserve">　　第二十四条　违反本办法第十四条第一款、第二十一条规定的，由县级以上地方人民政府环境保护主管部门责令限期改正；逾期不改正的，处</w:t>
      </w:r>
      <w:r>
        <w:rPr>
          <w:rFonts w:hint="eastAsia"/>
        </w:rPr>
        <w:t>5</w:t>
      </w:r>
      <w:r>
        <w:rPr>
          <w:rFonts w:hint="eastAsia"/>
        </w:rPr>
        <w:t>万元以上</w:t>
      </w:r>
      <w:r>
        <w:rPr>
          <w:rFonts w:hint="eastAsia"/>
        </w:rPr>
        <w:t>10</w:t>
      </w:r>
      <w:r>
        <w:rPr>
          <w:rFonts w:hint="eastAsia"/>
        </w:rPr>
        <w:t>万元以下的罚款；造成污染事故，构成犯罪的，依法追究刑事责任。</w:t>
      </w:r>
    </w:p>
    <w:p w:rsidR="00C51FBF" w:rsidRDefault="00C51FBF" w:rsidP="00C51FBF">
      <w:pPr>
        <w:rPr>
          <w:rFonts w:hint="eastAsia"/>
        </w:rPr>
      </w:pPr>
      <w:r>
        <w:rPr>
          <w:rFonts w:hint="eastAsia"/>
        </w:rPr>
        <w:t xml:space="preserve">　　第二十五条　违反本办法第十五条第一款、第二款、第三款规定的，依照《中华人民共</w:t>
      </w:r>
      <w:r>
        <w:rPr>
          <w:rFonts w:hint="eastAsia"/>
        </w:rPr>
        <w:lastRenderedPageBreak/>
        <w:t>和国固体废物污染环境防治法》的规定予以处罚。</w:t>
      </w:r>
    </w:p>
    <w:p w:rsidR="00C51FBF" w:rsidRDefault="00C51FBF" w:rsidP="00C51FBF">
      <w:pPr>
        <w:rPr>
          <w:rFonts w:hint="eastAsia"/>
        </w:rPr>
      </w:pPr>
      <w:r>
        <w:rPr>
          <w:rFonts w:hint="eastAsia"/>
        </w:rPr>
        <w:t xml:space="preserve">　　违反本办法第十五条第四款规定的，由县级以上地方人民政府环境保护主管部门收缴危险废物经营许可证或者由原发证机关吊销危险废物经营许可证，并处</w:t>
      </w:r>
      <w:r>
        <w:rPr>
          <w:rFonts w:hint="eastAsia"/>
        </w:rPr>
        <w:t>5</w:t>
      </w:r>
      <w:r>
        <w:rPr>
          <w:rFonts w:hint="eastAsia"/>
        </w:rPr>
        <w:t>万元以上</w:t>
      </w:r>
      <w:r>
        <w:rPr>
          <w:rFonts w:hint="eastAsia"/>
        </w:rPr>
        <w:t>10</w:t>
      </w:r>
      <w:r>
        <w:rPr>
          <w:rFonts w:hint="eastAsia"/>
        </w:rPr>
        <w:t>万元以下的罚款；构成犯罪的，依法追究刑事责任。</w:t>
      </w:r>
    </w:p>
    <w:p w:rsidR="00C51FBF" w:rsidRDefault="00C51FBF" w:rsidP="00C51FBF">
      <w:pPr>
        <w:rPr>
          <w:rFonts w:hint="eastAsia"/>
        </w:rPr>
      </w:pPr>
      <w:r>
        <w:rPr>
          <w:rFonts w:hint="eastAsia"/>
        </w:rPr>
        <w:t xml:space="preserve">　　第二十六条　违反本办法第十八条规定的，由县级以上地方人民政府环境保护主管部门责令限期改正，给予警告；逾期不改正的，由原发证机关暂扣或者吊销危险废物经营许可证。</w:t>
      </w:r>
    </w:p>
    <w:p w:rsidR="00C51FBF" w:rsidRDefault="00C51FBF" w:rsidP="00C51FBF">
      <w:pPr>
        <w:rPr>
          <w:rFonts w:hint="eastAsia"/>
        </w:rPr>
      </w:pPr>
      <w:r>
        <w:rPr>
          <w:rFonts w:hint="eastAsia"/>
        </w:rPr>
        <w:t xml:space="preserve">　　第二十七条　违反本办法第二十条规定的，由县级以上地方人民政府环境保护主管部门责令限期改正，给予警告；逾期不改正的，处</w:t>
      </w:r>
      <w:r>
        <w:rPr>
          <w:rFonts w:hint="eastAsia"/>
        </w:rPr>
        <w:t>1</w:t>
      </w:r>
      <w:r>
        <w:rPr>
          <w:rFonts w:hint="eastAsia"/>
        </w:rPr>
        <w:t>万元以上</w:t>
      </w:r>
      <w:r>
        <w:rPr>
          <w:rFonts w:hint="eastAsia"/>
        </w:rPr>
        <w:t>5</w:t>
      </w:r>
      <w:r>
        <w:rPr>
          <w:rFonts w:hint="eastAsia"/>
        </w:rPr>
        <w:t>万元以下的罚款，并可以由原发证机关暂扣或者吊销危险废物经营许可证。</w:t>
      </w:r>
    </w:p>
    <w:p w:rsidR="00C51FBF" w:rsidRDefault="00C51FBF" w:rsidP="00C51FBF">
      <w:pPr>
        <w:rPr>
          <w:rFonts w:hint="eastAsia"/>
        </w:rPr>
      </w:pPr>
      <w:r>
        <w:rPr>
          <w:rFonts w:hint="eastAsia"/>
        </w:rPr>
        <w:t xml:space="preserve">　　第二十八条　危险废物经营单位被责令限期整改，逾期不整改或者经整改仍不符合原发证条件的，由原发证机关暂扣或者吊销危险废物经营许可证。</w:t>
      </w:r>
    </w:p>
    <w:p w:rsidR="00C51FBF" w:rsidRDefault="00C51FBF" w:rsidP="00C51FBF">
      <w:pPr>
        <w:rPr>
          <w:rFonts w:hint="eastAsia"/>
        </w:rPr>
      </w:pPr>
      <w:r>
        <w:rPr>
          <w:rFonts w:hint="eastAsia"/>
        </w:rPr>
        <w:t xml:space="preserve">　　第二十九条　环境保护主管部门依照本办法规定</w:t>
      </w:r>
      <w:proofErr w:type="gramStart"/>
      <w:r>
        <w:rPr>
          <w:rFonts w:hint="eastAsia"/>
        </w:rPr>
        <w:t>作出</w:t>
      </w:r>
      <w:proofErr w:type="gramEnd"/>
      <w:r>
        <w:rPr>
          <w:rFonts w:hint="eastAsia"/>
        </w:rPr>
        <w:t>吊销或者收缴危险废物经营许可证的同时，应当通知工商管理部门，由工商管理部门依法吊销营业执照。被依法吊销或者收缴危险废物经营许可证的单位，</w:t>
      </w:r>
      <w:r>
        <w:rPr>
          <w:rFonts w:hint="eastAsia"/>
        </w:rPr>
        <w:t>5</w:t>
      </w:r>
      <w:r>
        <w:rPr>
          <w:rFonts w:hint="eastAsia"/>
        </w:rPr>
        <w:t>年内不得再申请领取危险废物经营许可证。</w:t>
      </w:r>
    </w:p>
    <w:p w:rsidR="00C51FBF" w:rsidRDefault="00C51FBF" w:rsidP="00C51FBF">
      <w:pPr>
        <w:rPr>
          <w:rFonts w:hint="eastAsia"/>
        </w:rPr>
      </w:pPr>
      <w:r>
        <w:rPr>
          <w:rFonts w:hint="eastAsia"/>
        </w:rPr>
        <w:t xml:space="preserve">　　第三十条　县级以上人民政府环境保护主管部门的工作人员，有下列行为之一的，依法给予行政处分；构成犯罪的，依法追究刑事责任：</w:t>
      </w:r>
    </w:p>
    <w:p w:rsidR="00C51FBF" w:rsidRDefault="00C51FBF" w:rsidP="00C51FBF">
      <w:pPr>
        <w:rPr>
          <w:rFonts w:hint="eastAsia"/>
        </w:rPr>
      </w:pPr>
      <w:r>
        <w:rPr>
          <w:rFonts w:hint="eastAsia"/>
        </w:rPr>
        <w:t xml:space="preserve">　　（一）向不符合本办法规定条件的单位颁发危险废物经营许可证的；</w:t>
      </w:r>
    </w:p>
    <w:p w:rsidR="00C51FBF" w:rsidRDefault="00C51FBF" w:rsidP="00C51FBF">
      <w:pPr>
        <w:rPr>
          <w:rFonts w:hint="eastAsia"/>
        </w:rPr>
      </w:pPr>
      <w:r>
        <w:rPr>
          <w:rFonts w:hint="eastAsia"/>
        </w:rPr>
        <w:t xml:space="preserve">　　（二）发现未依法取得危险废物经营许可证的单位和个人擅自从事危险废物经营活动不予查处或者接到举报后不依法处理的；</w:t>
      </w:r>
    </w:p>
    <w:p w:rsidR="00C51FBF" w:rsidRDefault="00C51FBF" w:rsidP="00C51FBF">
      <w:pPr>
        <w:rPr>
          <w:rFonts w:hint="eastAsia"/>
        </w:rPr>
      </w:pPr>
      <w:r>
        <w:rPr>
          <w:rFonts w:hint="eastAsia"/>
        </w:rPr>
        <w:t xml:space="preserve">　　（三）对依法取得危险废物经营许可证的单位不履行监督管理职责或者发现违反本办法规定的行为不予查处的；</w:t>
      </w:r>
    </w:p>
    <w:p w:rsidR="00C51FBF" w:rsidRDefault="00C51FBF" w:rsidP="00C51FBF">
      <w:pPr>
        <w:rPr>
          <w:rFonts w:hint="eastAsia"/>
        </w:rPr>
      </w:pPr>
      <w:r>
        <w:rPr>
          <w:rFonts w:hint="eastAsia"/>
        </w:rPr>
        <w:t xml:space="preserve">　　（四）在危险废物经营许可证管理工作中有其他渎职行为的。</w:t>
      </w:r>
    </w:p>
    <w:p w:rsidR="00C51FBF" w:rsidRDefault="00C51FBF" w:rsidP="00C51FBF">
      <w:pPr>
        <w:rPr>
          <w:rFonts w:hint="eastAsia"/>
        </w:rPr>
      </w:pPr>
      <w:r>
        <w:rPr>
          <w:rFonts w:hint="eastAsia"/>
        </w:rPr>
        <w:t>第六章　附则</w:t>
      </w:r>
    </w:p>
    <w:p w:rsidR="00C51FBF" w:rsidRDefault="00C51FBF" w:rsidP="00C51FBF">
      <w:pPr>
        <w:rPr>
          <w:rFonts w:hint="eastAsia"/>
        </w:rPr>
      </w:pPr>
      <w:r>
        <w:rPr>
          <w:rFonts w:hint="eastAsia"/>
        </w:rPr>
        <w:t xml:space="preserve">　　第三十一条　本办法下列用语的含义：</w:t>
      </w:r>
    </w:p>
    <w:p w:rsidR="00C51FBF" w:rsidRDefault="00C51FBF" w:rsidP="00C51FBF">
      <w:pPr>
        <w:rPr>
          <w:rFonts w:hint="eastAsia"/>
        </w:rPr>
      </w:pPr>
      <w:r>
        <w:rPr>
          <w:rFonts w:hint="eastAsia"/>
        </w:rPr>
        <w:t xml:space="preserve">　　（一）危险废物，是指列入国家危险废物名录或者根据国家规定的危险废物鉴别标准和鉴别方法认定的具有危险性的废物。</w:t>
      </w:r>
    </w:p>
    <w:p w:rsidR="00C51FBF" w:rsidRDefault="00C51FBF" w:rsidP="00C51FBF">
      <w:pPr>
        <w:rPr>
          <w:rFonts w:hint="eastAsia"/>
        </w:rPr>
      </w:pPr>
      <w:r>
        <w:rPr>
          <w:rFonts w:hint="eastAsia"/>
        </w:rPr>
        <w:t xml:space="preserve">　　（二）收集，是</w:t>
      </w:r>
      <w:proofErr w:type="gramStart"/>
      <w:r>
        <w:rPr>
          <w:rFonts w:hint="eastAsia"/>
        </w:rPr>
        <w:t>指危险</w:t>
      </w:r>
      <w:proofErr w:type="gramEnd"/>
      <w:r>
        <w:rPr>
          <w:rFonts w:hint="eastAsia"/>
        </w:rPr>
        <w:t>废物经营单位将分散的危险废物进行集中的活动。</w:t>
      </w:r>
    </w:p>
    <w:p w:rsidR="00C51FBF" w:rsidRDefault="00C51FBF" w:rsidP="00C51FBF">
      <w:pPr>
        <w:rPr>
          <w:rFonts w:hint="eastAsia"/>
        </w:rPr>
      </w:pPr>
      <w:r>
        <w:rPr>
          <w:rFonts w:hint="eastAsia"/>
        </w:rPr>
        <w:t xml:space="preserve">　　（三）贮存，是</w:t>
      </w:r>
      <w:proofErr w:type="gramStart"/>
      <w:r>
        <w:rPr>
          <w:rFonts w:hint="eastAsia"/>
        </w:rPr>
        <w:t>指危险</w:t>
      </w:r>
      <w:proofErr w:type="gramEnd"/>
      <w:r>
        <w:rPr>
          <w:rFonts w:hint="eastAsia"/>
        </w:rPr>
        <w:t>废物经营单位在危险废物处置前，将其放置在符合环境保护标准的场所或者设施中，以及为了将分散的危险废物进行集中，在自备的临时设施或者场所每批置放重量超过</w:t>
      </w:r>
      <w:r>
        <w:rPr>
          <w:rFonts w:hint="eastAsia"/>
        </w:rPr>
        <w:t>5000</w:t>
      </w:r>
      <w:r>
        <w:rPr>
          <w:rFonts w:hint="eastAsia"/>
        </w:rPr>
        <w:t>千克或者置放时间超过</w:t>
      </w:r>
      <w:r>
        <w:rPr>
          <w:rFonts w:hint="eastAsia"/>
        </w:rPr>
        <w:t>90</w:t>
      </w:r>
      <w:r>
        <w:rPr>
          <w:rFonts w:hint="eastAsia"/>
        </w:rPr>
        <w:t>个工作日的活动。</w:t>
      </w:r>
    </w:p>
    <w:p w:rsidR="00C51FBF" w:rsidRDefault="00C51FBF" w:rsidP="00C51FBF">
      <w:pPr>
        <w:rPr>
          <w:rFonts w:hint="eastAsia"/>
        </w:rPr>
      </w:pPr>
      <w:r>
        <w:rPr>
          <w:rFonts w:hint="eastAsia"/>
        </w:rPr>
        <w:t xml:space="preserve">　　（四）处置，是</w:t>
      </w:r>
      <w:proofErr w:type="gramStart"/>
      <w:r>
        <w:rPr>
          <w:rFonts w:hint="eastAsia"/>
        </w:rPr>
        <w:t>指危险</w:t>
      </w:r>
      <w:proofErr w:type="gramEnd"/>
      <w:r>
        <w:rPr>
          <w:rFonts w:hint="eastAsia"/>
        </w:rPr>
        <w:t>废物经营单位将危险废物焚烧、煅烧、熔融、烧结、裂解、中和、消毒、蒸馏、萃取、沉淀、过滤、拆解以及用其他改变危险废物物理、化学、生物特性的方法，达到减少危险废物数量、缩小危险废物体积、减少或者消除其危险成分的活动，或者将危险废物最终置于符合环境保护规定要求的场所或者设施并不再回取的活动。</w:t>
      </w:r>
    </w:p>
    <w:p w:rsidR="00C51FBF" w:rsidRDefault="00C51FBF" w:rsidP="00C51FBF">
      <w:pPr>
        <w:rPr>
          <w:rFonts w:hint="eastAsia"/>
        </w:rPr>
      </w:pPr>
      <w:r>
        <w:rPr>
          <w:rFonts w:hint="eastAsia"/>
        </w:rPr>
        <w:t xml:space="preserve">　　第三十二条　本办法施行前，依照地方性法规、规章或者其他文件的规定已经取得危险废物经营许可证的单位，应当在</w:t>
      </w:r>
      <w:proofErr w:type="gramStart"/>
      <w:r>
        <w:rPr>
          <w:rFonts w:hint="eastAsia"/>
        </w:rPr>
        <w:t>原危险</w:t>
      </w:r>
      <w:proofErr w:type="gramEnd"/>
      <w:r>
        <w:rPr>
          <w:rFonts w:hint="eastAsia"/>
        </w:rPr>
        <w:t>废物经营许可证有效期届满</w:t>
      </w:r>
      <w:r>
        <w:rPr>
          <w:rFonts w:hint="eastAsia"/>
        </w:rPr>
        <w:t>30</w:t>
      </w:r>
      <w:r>
        <w:rPr>
          <w:rFonts w:hint="eastAsia"/>
        </w:rPr>
        <w:t>个工作日前，依照本办法的规定重新申请领取危险废物经营许可证。逾期不办理的，不得继续从事危险废物经营活动。</w:t>
      </w:r>
    </w:p>
    <w:p w:rsidR="00C51FBF" w:rsidRDefault="00C51FBF" w:rsidP="00C51FBF">
      <w:pPr>
        <w:rPr>
          <w:rFonts w:hint="eastAsia"/>
        </w:rPr>
      </w:pPr>
      <w:r>
        <w:rPr>
          <w:rFonts w:hint="eastAsia"/>
        </w:rPr>
        <w:t xml:space="preserve">　　第三十三条　本办法自</w:t>
      </w:r>
      <w:r>
        <w:rPr>
          <w:rFonts w:hint="eastAsia"/>
        </w:rPr>
        <w:t>2004</w:t>
      </w:r>
      <w:r>
        <w:rPr>
          <w:rFonts w:hint="eastAsia"/>
        </w:rPr>
        <w:t>年</w:t>
      </w:r>
      <w:r>
        <w:rPr>
          <w:rFonts w:hint="eastAsia"/>
        </w:rPr>
        <w:t>7</w:t>
      </w:r>
      <w:r>
        <w:rPr>
          <w:rFonts w:hint="eastAsia"/>
        </w:rPr>
        <w:t>月</w:t>
      </w:r>
      <w:r>
        <w:rPr>
          <w:rFonts w:hint="eastAsia"/>
        </w:rPr>
        <w:t>1</w:t>
      </w:r>
      <w:r>
        <w:rPr>
          <w:rFonts w:hint="eastAsia"/>
        </w:rPr>
        <w:t>日起施行。</w:t>
      </w:r>
      <w:r>
        <w:rPr>
          <w:rFonts w:hint="eastAsia"/>
        </w:rPr>
        <w:t xml:space="preserve"> </w:t>
      </w:r>
    </w:p>
    <w:p w:rsidR="00F23CBB" w:rsidRDefault="00F23CBB"/>
    <w:sectPr w:rsidR="00F23C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366"/>
    <w:rsid w:val="00003366"/>
    <w:rsid w:val="00C51FBF"/>
    <w:rsid w:val="00F23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751</Words>
  <Characters>4284</Characters>
  <Application>Microsoft Office Word</Application>
  <DocSecurity>0</DocSecurity>
  <Lines>35</Lines>
  <Paragraphs>10</Paragraphs>
  <ScaleCrop>false</ScaleCrop>
  <Company/>
  <LinksUpToDate>false</LinksUpToDate>
  <CharactersWithSpaces>5025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2014-01-14T10:18:00Z</dcterms:created>
  <dcterms:modified xsi:type="dcterms:W3CDTF">2014-01-14T10:18:00Z</dcterms:modified>
</cp:coreProperties>
</file>