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A5" w:rsidRPr="002058A5" w:rsidRDefault="002058A5" w:rsidP="002058A5">
      <w:pPr>
        <w:pageBreakBefore/>
        <w:widowControl w:val="0"/>
        <w:spacing w:after="0" w:line="560" w:lineRule="exact"/>
        <w:outlineLvl w:val="0"/>
        <w:rPr>
          <w:rFonts w:ascii="黑体" w:eastAsia="黑体" w:hAnsi="黑体" w:cs="黑体"/>
          <w:color w:val="0D0D0D"/>
          <w:sz w:val="32"/>
          <w:szCs w:val="32"/>
        </w:rPr>
      </w:pPr>
      <w:r w:rsidRPr="002058A5">
        <w:rPr>
          <w:rFonts w:ascii="黑体" w:eastAsia="黑体" w:hAnsi="黑体" w:cs="黑体" w:hint="eastAsia"/>
          <w:color w:val="0D0D0D"/>
          <w:sz w:val="32"/>
          <w:szCs w:val="32"/>
        </w:rPr>
        <w:t>附件2</w:t>
      </w:r>
    </w:p>
    <w:p w:rsidR="002058A5" w:rsidRDefault="002058A5" w:rsidP="002058A5">
      <w:pPr>
        <w:spacing w:after="0"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</w:rPr>
      </w:pPr>
    </w:p>
    <w:p w:rsidR="002058A5" w:rsidRPr="002058A5" w:rsidRDefault="002058A5" w:rsidP="002058A5">
      <w:pPr>
        <w:spacing w:after="0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D0D0D"/>
          <w:sz w:val="44"/>
          <w:szCs w:val="44"/>
        </w:rPr>
      </w:pPr>
      <w:bookmarkStart w:id="0" w:name="_GoBack"/>
      <w:r w:rsidRPr="002058A5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</w:rPr>
        <w:t>2024年首都应急管理创新案例最佳</w:t>
      </w:r>
      <w:proofErr w:type="gramStart"/>
      <w:r w:rsidRPr="002058A5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</w:rPr>
        <w:t>应用奖</w:t>
      </w:r>
      <w:proofErr w:type="gramEnd"/>
      <w:r w:rsidRPr="002058A5">
        <w:rPr>
          <w:rFonts w:ascii="方正小标宋简体" w:eastAsia="方正小标宋简体" w:hAnsi="方正小标宋简体" w:cs="方正小标宋简体" w:hint="eastAsia"/>
          <w:color w:val="0D0D0D"/>
          <w:sz w:val="44"/>
          <w:szCs w:val="44"/>
        </w:rPr>
        <w:t>申报表</w:t>
      </w:r>
    </w:p>
    <w:bookmarkEnd w:id="0"/>
    <w:p w:rsidR="002058A5" w:rsidRDefault="002058A5" w:rsidP="002058A5">
      <w:pPr>
        <w:pStyle w:val="5"/>
        <w:spacing w:line="200" w:lineRule="exact"/>
      </w:pPr>
    </w:p>
    <w:tbl>
      <w:tblPr>
        <w:tblW w:w="5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94"/>
        <w:gridCol w:w="1118"/>
        <w:gridCol w:w="237"/>
        <w:gridCol w:w="1838"/>
        <w:gridCol w:w="350"/>
        <w:gridCol w:w="850"/>
        <w:gridCol w:w="427"/>
        <w:gridCol w:w="2313"/>
      </w:tblGrid>
      <w:tr w:rsidR="002058A5" w:rsidTr="00DC7278">
        <w:trPr>
          <w:cantSplit/>
          <w:trHeight w:val="23"/>
          <w:jc w:val="center"/>
        </w:trPr>
        <w:tc>
          <w:tcPr>
            <w:tcW w:w="2476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133" w:type="dxa"/>
            <w:gridSpan w:val="7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23"/>
          <w:jc w:val="center"/>
        </w:trPr>
        <w:tc>
          <w:tcPr>
            <w:tcW w:w="2476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133" w:type="dxa"/>
            <w:gridSpan w:val="7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90"/>
          <w:jc w:val="center"/>
        </w:trPr>
        <w:tc>
          <w:tcPr>
            <w:tcW w:w="2476" w:type="dxa"/>
            <w:gridSpan w:val="2"/>
            <w:vAlign w:val="center"/>
          </w:tcPr>
          <w:p w:rsidR="002058A5" w:rsidRDefault="002058A5" w:rsidP="00DC7278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主要完成单位</w:t>
            </w:r>
          </w:p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6"/>
                <w:szCs w:val="16"/>
              </w:rPr>
              <w:t>按贡献大小排序，单位之间加顿号， 各单位均要盖章）</w:t>
            </w:r>
          </w:p>
        </w:tc>
        <w:tc>
          <w:tcPr>
            <w:tcW w:w="7133" w:type="dxa"/>
            <w:gridSpan w:val="7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23"/>
          <w:jc w:val="center"/>
        </w:trPr>
        <w:tc>
          <w:tcPr>
            <w:tcW w:w="2476" w:type="dxa"/>
            <w:gridSpan w:val="2"/>
            <w:vMerge w:val="restart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案例负责人</w:t>
            </w:r>
          </w:p>
        </w:tc>
        <w:tc>
          <w:tcPr>
            <w:tcW w:w="1355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职务      </w:t>
            </w:r>
          </w:p>
        </w:tc>
        <w:tc>
          <w:tcPr>
            <w:tcW w:w="2313" w:type="dxa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23"/>
          <w:jc w:val="center"/>
        </w:trPr>
        <w:tc>
          <w:tcPr>
            <w:tcW w:w="2476" w:type="dxa"/>
            <w:gridSpan w:val="2"/>
            <w:vMerge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邮箱</w:t>
            </w:r>
          </w:p>
        </w:tc>
        <w:tc>
          <w:tcPr>
            <w:tcW w:w="2188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电话   </w:t>
            </w:r>
          </w:p>
        </w:tc>
        <w:tc>
          <w:tcPr>
            <w:tcW w:w="2313" w:type="dxa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23"/>
          <w:jc w:val="center"/>
        </w:trPr>
        <w:tc>
          <w:tcPr>
            <w:tcW w:w="2476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完成人</w:t>
            </w:r>
          </w:p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6"/>
                <w:szCs w:val="16"/>
              </w:rPr>
              <w:t>（按贡献大小排序，姓名之间加顿号）</w:t>
            </w:r>
          </w:p>
        </w:tc>
        <w:tc>
          <w:tcPr>
            <w:tcW w:w="7133" w:type="dxa"/>
            <w:gridSpan w:val="7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23"/>
          <w:jc w:val="center"/>
        </w:trPr>
        <w:tc>
          <w:tcPr>
            <w:tcW w:w="2476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案例来源</w:t>
            </w:r>
          </w:p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6"/>
                <w:szCs w:val="16"/>
              </w:rPr>
              <w:t>参与活动年度，原始案例名称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7133" w:type="dxa"/>
            <w:gridSpan w:val="7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57" w:lineRule="auto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val="4925"/>
          <w:jc w:val="center"/>
        </w:trPr>
        <w:tc>
          <w:tcPr>
            <w:tcW w:w="9609" w:type="dxa"/>
            <w:gridSpan w:val="9"/>
          </w:tcPr>
          <w:p w:rsidR="002058A5" w:rsidRDefault="002058A5" w:rsidP="00DC7278">
            <w:pPr>
              <w:spacing w:after="0" w:line="340" w:lineRule="exact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案例简介：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(目的、创新点、案例基本情况。可公开宣传，600字以内。)</w:t>
            </w:r>
          </w:p>
        </w:tc>
      </w:tr>
      <w:tr w:rsidR="002058A5" w:rsidTr="00DC7278">
        <w:trPr>
          <w:cantSplit/>
          <w:trHeight w:val="4925"/>
          <w:jc w:val="center"/>
        </w:trPr>
        <w:tc>
          <w:tcPr>
            <w:tcW w:w="9609" w:type="dxa"/>
            <w:gridSpan w:val="9"/>
          </w:tcPr>
          <w:p w:rsidR="002058A5" w:rsidRDefault="002058A5" w:rsidP="00DC7278">
            <w:pPr>
              <w:spacing w:after="0" w:line="340" w:lineRule="exact"/>
              <w:rPr>
                <w:rFonts w:asciiTheme="minorEastAsia" w:eastAsia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32"/>
                <w:szCs w:val="32"/>
              </w:rPr>
              <w:lastRenderedPageBreak/>
              <w:t>申报案例的详细内容及理由：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（推广应用情况；经济、社会和生态环境效益。）</w:t>
            </w:r>
          </w:p>
        </w:tc>
      </w:tr>
      <w:tr w:rsidR="002058A5" w:rsidTr="002058A5">
        <w:trPr>
          <w:cantSplit/>
          <w:trHeight w:val="3083"/>
          <w:jc w:val="center"/>
        </w:trPr>
        <w:tc>
          <w:tcPr>
            <w:tcW w:w="9609" w:type="dxa"/>
            <w:gridSpan w:val="9"/>
          </w:tcPr>
          <w:p w:rsidR="002058A5" w:rsidRDefault="002058A5" w:rsidP="00DC7278">
            <w:pPr>
              <w:spacing w:after="0" w:line="34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证明目录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（效益证明或成果应用证明等）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具体资料可附件。</w:t>
            </w:r>
          </w:p>
          <w:p w:rsidR="002058A5" w:rsidRDefault="002058A5" w:rsidP="00DC7278">
            <w:pPr>
              <w:spacing w:after="0" w:line="340" w:lineRule="exact"/>
              <w:ind w:firstLineChars="203" w:firstLine="650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058A5" w:rsidRDefault="002058A5" w:rsidP="00DC7278">
            <w:pPr>
              <w:spacing w:after="0" w:line="340" w:lineRule="exact"/>
              <w:ind w:firstLineChars="203" w:firstLine="650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058A5" w:rsidRDefault="002058A5" w:rsidP="00DC7278">
            <w:pPr>
              <w:spacing w:after="0" w:line="340" w:lineRule="exact"/>
              <w:ind w:firstLineChars="203" w:firstLine="650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058A5" w:rsidRDefault="002058A5" w:rsidP="00DC7278">
            <w:pPr>
              <w:spacing w:after="0" w:line="340" w:lineRule="exact"/>
              <w:ind w:firstLineChars="203" w:firstLine="650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058A5" w:rsidRDefault="002058A5" w:rsidP="00DC7278">
            <w:pPr>
              <w:spacing w:after="0" w:line="340" w:lineRule="exact"/>
              <w:ind w:firstLineChars="203" w:firstLine="650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  <w:p w:rsidR="002058A5" w:rsidRDefault="002058A5" w:rsidP="002058A5">
            <w:pPr>
              <w:spacing w:after="0" w:line="340" w:lineRule="exact"/>
              <w:jc w:val="both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</w:p>
        </w:tc>
      </w:tr>
      <w:tr w:rsidR="002058A5" w:rsidTr="00DC7278">
        <w:trPr>
          <w:cantSplit/>
          <w:trHeight w:val="2335"/>
          <w:jc w:val="center"/>
        </w:trPr>
        <w:tc>
          <w:tcPr>
            <w:tcW w:w="9609" w:type="dxa"/>
            <w:gridSpan w:val="9"/>
            <w:vAlign w:val="center"/>
          </w:tcPr>
          <w:p w:rsidR="002058A5" w:rsidRDefault="002058A5" w:rsidP="00DC7278">
            <w:pPr>
              <w:spacing w:after="0" w:line="34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br w:type="page"/>
            </w: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br w:type="page"/>
              <w:t>申报单位意见：</w:t>
            </w:r>
          </w:p>
          <w:p w:rsidR="002058A5" w:rsidRDefault="002058A5" w:rsidP="00DC7278">
            <w:pPr>
              <w:spacing w:after="0" w:line="340" w:lineRule="exact"/>
              <w:ind w:firstLineChars="203" w:firstLine="568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2058A5" w:rsidRDefault="002058A5" w:rsidP="00DC7278">
            <w:pPr>
              <w:spacing w:after="0" w:line="340" w:lineRule="exact"/>
              <w:ind w:firstLineChars="203" w:firstLine="568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2058A5" w:rsidRDefault="002058A5" w:rsidP="00DC7278">
            <w:pPr>
              <w:spacing w:after="0" w:line="34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2058A5" w:rsidRDefault="002058A5" w:rsidP="00DC7278">
            <w:pPr>
              <w:wordWrap w:val="0"/>
              <w:spacing w:after="0" w:line="340" w:lineRule="exact"/>
              <w:ind w:firstLineChars="203" w:firstLine="568"/>
              <w:jc w:val="righ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（盖章）  </w:t>
            </w:r>
          </w:p>
          <w:p w:rsidR="002058A5" w:rsidRDefault="002058A5" w:rsidP="00DC7278">
            <w:pPr>
              <w:wordWrap w:val="0"/>
              <w:spacing w:after="0" w:line="340" w:lineRule="exact"/>
              <w:ind w:firstLineChars="203" w:firstLine="568"/>
              <w:jc w:val="righ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2058A5" w:rsidRDefault="002058A5" w:rsidP="00DC7278">
            <w:pPr>
              <w:wordWrap w:val="0"/>
              <w:spacing w:after="0" w:line="340" w:lineRule="exact"/>
              <w:ind w:firstLineChars="203" w:firstLine="568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年    月    日  </w:t>
            </w:r>
          </w:p>
        </w:tc>
      </w:tr>
      <w:tr w:rsidR="002058A5" w:rsidTr="00DC7278">
        <w:trPr>
          <w:cantSplit/>
          <w:trHeight w:hRule="exact" w:val="680"/>
          <w:jc w:val="center"/>
        </w:trPr>
        <w:tc>
          <w:tcPr>
            <w:tcW w:w="2382" w:type="dxa"/>
            <w:vMerge w:val="restart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申报单位联系人</w:t>
            </w:r>
          </w:p>
        </w:tc>
        <w:tc>
          <w:tcPr>
            <w:tcW w:w="1212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075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职务</w:t>
            </w:r>
          </w:p>
        </w:tc>
        <w:tc>
          <w:tcPr>
            <w:tcW w:w="2740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both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hRule="exact" w:val="680"/>
          <w:jc w:val="center"/>
        </w:trPr>
        <w:tc>
          <w:tcPr>
            <w:tcW w:w="2382" w:type="dxa"/>
            <w:vMerge/>
            <w:textDirection w:val="tbRlV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075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740" w:type="dxa"/>
            <w:gridSpan w:val="2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2058A5" w:rsidTr="00DC7278">
        <w:trPr>
          <w:cantSplit/>
          <w:trHeight w:hRule="exact" w:val="680"/>
          <w:jc w:val="center"/>
        </w:trPr>
        <w:tc>
          <w:tcPr>
            <w:tcW w:w="2382" w:type="dxa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联系地址</w:t>
            </w:r>
          </w:p>
        </w:tc>
        <w:tc>
          <w:tcPr>
            <w:tcW w:w="7227" w:type="dxa"/>
            <w:gridSpan w:val="8"/>
            <w:vAlign w:val="center"/>
          </w:tcPr>
          <w:p w:rsidR="002058A5" w:rsidRDefault="002058A5" w:rsidP="00DC7278"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454CF3" w:rsidRDefault="00454CF3" w:rsidP="002058A5"/>
    <w:sectPr w:rsidR="0045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宋简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cs="Times New Roman"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A5"/>
    <w:rsid w:val="002058A5"/>
    <w:rsid w:val="0045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2058A5"/>
    <w:pPr>
      <w:spacing w:after="160" w:line="256" w:lineRule="auto"/>
    </w:pPr>
    <w:rPr>
      <w:rFonts w:ascii="等线" w:eastAsia="等线" w:hAnsi="等线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"/>
    <w:uiPriority w:val="99"/>
    <w:qFormat/>
    <w:rsid w:val="002058A5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2058A5"/>
    <w:pPr>
      <w:spacing w:after="160" w:line="256" w:lineRule="auto"/>
    </w:pPr>
    <w:rPr>
      <w:rFonts w:ascii="等线" w:eastAsia="等线" w:hAnsi="等线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标题 5（有编号）（绿盟科技）"/>
    <w:basedOn w:val="a"/>
    <w:next w:val="a"/>
    <w:uiPriority w:val="99"/>
    <w:qFormat/>
    <w:rsid w:val="002058A5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eastAsia="黑体" w:hAnsi="Arial"/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安科院</dc:creator>
  <cp:lastModifiedBy>安科院</cp:lastModifiedBy>
  <cp:revision>1</cp:revision>
  <dcterms:created xsi:type="dcterms:W3CDTF">2024-08-07T07:28:00Z</dcterms:created>
  <dcterms:modified xsi:type="dcterms:W3CDTF">2024-08-07T07:29:00Z</dcterms:modified>
</cp:coreProperties>
</file>