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olor w:val="0D0D0D"/>
          <w:sz w:val="32"/>
          <w:szCs w:val="32"/>
          <w:lang w:eastAsia="zh-CN"/>
        </w:rPr>
      </w:pPr>
      <w:r>
        <w:rPr>
          <w:rFonts w:hint="eastAsia" w:ascii="黑体" w:hAnsi="黑体" w:eastAsia="黑体"/>
          <w:color w:val="0D0D0D"/>
          <w:sz w:val="32"/>
          <w:szCs w:val="32"/>
        </w:rPr>
        <w:t>附件</w:t>
      </w:r>
      <w:r>
        <w:rPr>
          <w:rFonts w:hint="eastAsia" w:ascii="黑体" w:hAnsi="黑体" w:eastAsia="黑体"/>
          <w:color w:val="0D0D0D"/>
          <w:sz w:val="32"/>
          <w:szCs w:val="32"/>
          <w:lang w:val="en-US" w:eastAsia="zh-CN"/>
        </w:rPr>
        <w:t>3</w:t>
      </w:r>
    </w:p>
    <w:p>
      <w:pPr>
        <w:pStyle w:val="2"/>
        <w:spacing w:after="0" w:line="800" w:lineRule="exact"/>
        <w:jc w:val="center"/>
        <w:rPr>
          <w:rFonts w:hint="eastAsia" w:ascii="方正小标宋简体" w:eastAsia="方正小标宋简体"/>
          <w:color w:val="0D0D0D"/>
          <w:sz w:val="44"/>
          <w:szCs w:val="44"/>
        </w:rPr>
      </w:pPr>
      <w:bookmarkStart w:id="0" w:name="_GoBack"/>
      <w:r>
        <w:rPr>
          <w:rFonts w:hint="eastAsia" w:ascii="方正小标宋简体" w:eastAsia="方正小标宋简体"/>
          <w:color w:val="0D0D0D"/>
          <w:sz w:val="44"/>
          <w:szCs w:val="44"/>
        </w:rPr>
        <w:t>202</w:t>
      </w:r>
      <w:r>
        <w:rPr>
          <w:rFonts w:hint="eastAsia" w:ascii="方正小标宋简体" w:eastAsia="方正小标宋简体"/>
          <w:color w:val="0D0D0D"/>
          <w:sz w:val="44"/>
          <w:szCs w:val="44"/>
          <w:lang w:val="en-US" w:eastAsia="zh-CN"/>
        </w:rPr>
        <w:t>2</w:t>
      </w:r>
      <w:r>
        <w:rPr>
          <w:rFonts w:hint="eastAsia" w:ascii="方正小标宋简体" w:eastAsia="方正小标宋简体"/>
          <w:color w:val="0D0D0D"/>
          <w:sz w:val="44"/>
          <w:szCs w:val="44"/>
        </w:rPr>
        <w:t>年度北京市青年安全生产示范岗</w:t>
      </w:r>
    </w:p>
    <w:p>
      <w:pPr>
        <w:pStyle w:val="2"/>
        <w:spacing w:after="0" w:line="800" w:lineRule="exact"/>
        <w:jc w:val="center"/>
        <w:rPr>
          <w:rFonts w:hint="eastAsia" w:ascii="方正小标宋简体" w:eastAsia="方正小标宋简体"/>
          <w:color w:val="0D0D0D"/>
          <w:sz w:val="44"/>
          <w:szCs w:val="44"/>
        </w:rPr>
      </w:pPr>
      <w:r>
        <w:rPr>
          <w:rFonts w:hint="eastAsia" w:ascii="方正小标宋简体" w:eastAsia="方正小标宋简体"/>
          <w:color w:val="0D0D0D"/>
          <w:sz w:val="44"/>
          <w:szCs w:val="44"/>
        </w:rPr>
        <w:t>推选宣传活动方案</w:t>
      </w:r>
      <w:bookmarkEnd w:id="0"/>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为激励引导广大青年职工强化安全生产意识，提高安全生产技能，参与安全生产管理，为推动经济高质量发展创造良好生产环境，按照应急管理部、共青团中央的统一部署，市应急管理局、北京团市委决定，开展202</w:t>
      </w: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年度</w:t>
      </w:r>
      <w:r>
        <w:rPr>
          <w:rFonts w:hint="eastAsia" w:ascii="仿宋_GB2312" w:eastAsia="仿宋_GB2312"/>
          <w:sz w:val="32"/>
          <w:szCs w:val="32"/>
        </w:rPr>
        <w:t>北京市青年安全生产示范岗推选</w:t>
      </w:r>
      <w:r>
        <w:rPr>
          <w:rFonts w:hint="eastAsia" w:ascii="仿宋_GB2312" w:eastAsia="仿宋_GB2312"/>
          <w:sz w:val="32"/>
          <w:szCs w:val="32"/>
          <w:lang w:eastAsia="zh-CN"/>
        </w:rPr>
        <w:t>宣传</w:t>
      </w:r>
      <w:r>
        <w:rPr>
          <w:rFonts w:hint="eastAsia" w:ascii="仿宋_GB2312" w:eastAsia="仿宋_GB2312"/>
          <w:sz w:val="32"/>
          <w:szCs w:val="32"/>
        </w:rPr>
        <w:t>活动</w:t>
      </w:r>
      <w:r>
        <w:rPr>
          <w:rFonts w:hint="eastAsia" w:ascii="仿宋_GB2312" w:eastAsia="仿宋_GB2312" w:cs="宋体"/>
          <w:kern w:val="0"/>
          <w:sz w:val="32"/>
          <w:szCs w:val="32"/>
        </w:rPr>
        <w:t>。具体内容如下：</w:t>
      </w:r>
    </w:p>
    <w:p>
      <w:pPr>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一、活动时间</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2022年3月—2022年11月</w:t>
      </w:r>
    </w:p>
    <w:p>
      <w:pPr>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推选</w:t>
      </w:r>
      <w:r>
        <w:rPr>
          <w:rFonts w:hint="eastAsia" w:ascii="黑体" w:hAnsi="黑体" w:eastAsia="黑体"/>
          <w:color w:val="auto"/>
          <w:sz w:val="32"/>
          <w:szCs w:val="32"/>
        </w:rPr>
        <w:t>主题</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安全生产 青年当先</w:t>
      </w:r>
    </w:p>
    <w:p>
      <w:pPr>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三、组织机构</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活动由市应急管理局与团市委联合主办，组织安全管理、青年工作及相关行业专家担任评委。活动组委会办公室设在团市委企业工作部。</w:t>
      </w:r>
    </w:p>
    <w:p>
      <w:pPr>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w:t>
      </w:r>
      <w:r>
        <w:rPr>
          <w:rFonts w:hint="eastAsia" w:ascii="黑体" w:hAnsi="黑体" w:eastAsia="黑体"/>
          <w:color w:val="auto"/>
          <w:sz w:val="32"/>
          <w:szCs w:val="32"/>
          <w:lang w:eastAsia="zh-CN"/>
        </w:rPr>
        <w:t>推选</w:t>
      </w:r>
      <w:r>
        <w:rPr>
          <w:rFonts w:hint="eastAsia" w:ascii="黑体" w:hAnsi="黑体" w:eastAsia="黑体"/>
          <w:color w:val="auto"/>
          <w:sz w:val="32"/>
          <w:szCs w:val="32"/>
        </w:rPr>
        <w:t>对象</w:t>
      </w:r>
    </w:p>
    <w:p>
      <w:pPr>
        <w:snapToGrid w:val="0"/>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以集体为单位，企事业单位一线生产车间、班组、工程项目部等基层安全生产单位。</w:t>
      </w:r>
    </w:p>
    <w:p>
      <w:pPr>
        <w:snapToGrid w:val="0"/>
        <w:spacing w:line="560" w:lineRule="exact"/>
        <w:ind w:firstLine="640" w:firstLineChars="200"/>
        <w:rPr>
          <w:rFonts w:hint="eastAsia" w:ascii="楷体_GB2312" w:eastAsia="楷体_GB2312"/>
          <w:color w:val="auto"/>
          <w:sz w:val="32"/>
          <w:szCs w:val="32"/>
        </w:rPr>
      </w:pPr>
      <w:r>
        <w:rPr>
          <w:rFonts w:hint="eastAsia" w:ascii="黑体" w:hAnsi="黑体" w:eastAsia="黑体"/>
          <w:color w:val="auto"/>
          <w:sz w:val="32"/>
          <w:szCs w:val="32"/>
          <w:lang w:eastAsia="zh-CN"/>
        </w:rPr>
        <w:t>五、基本条件</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（一）团的基层组织健全，团的工作活跃，党政负责人高度重视和支持团的工作。</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（二）推选集体人数不得低于5人，不超过100人，且35周岁（含）以下青年必须占60%以上，推选单位负责人中至少有一位年龄不超过35周岁（1987年1月1日以后出生）。</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三）推选单位3年内生产安全事故为零，建筑施工项目自开工之日起，未发生生产安全事故。原则上，标准化建设工作应开展北京市安全生产或行业标准化三级标准评审工作，小微企业要达到小微企业岗位标准化达标标准，如所在行业未开展标准化相关工作，开展</w:t>
      </w:r>
      <w:r>
        <w:rPr>
          <w:rFonts w:hint="eastAsia" w:ascii="仿宋_GB2312" w:eastAsia="仿宋_GB2312"/>
          <w:color w:val="0D0D0D"/>
          <w:sz w:val="32"/>
          <w:szCs w:val="32"/>
          <w:lang w:val="en-US" w:eastAsia="zh-CN"/>
        </w:rPr>
        <w:fldChar w:fldCharType="begin"/>
      </w:r>
      <w:r>
        <w:rPr>
          <w:rFonts w:hint="eastAsia" w:ascii="仿宋_GB2312" w:eastAsia="仿宋_GB2312"/>
          <w:color w:val="0D0D0D"/>
          <w:sz w:val="32"/>
          <w:szCs w:val="32"/>
          <w:lang w:val="en-US" w:eastAsia="zh-CN"/>
        </w:rPr>
        <w:instrText xml:space="preserve"> HYPERLINK "https://baike.baidu.com/item/ISO9000" \t "https://baike.baidu.com/item/%E8%B4%AF%E6%A0%87/_blank" </w:instrText>
      </w:r>
      <w:r>
        <w:rPr>
          <w:rFonts w:hint="eastAsia" w:ascii="仿宋_GB2312" w:eastAsia="仿宋_GB2312"/>
          <w:color w:val="0D0D0D"/>
          <w:sz w:val="32"/>
          <w:szCs w:val="32"/>
          <w:lang w:val="en-US" w:eastAsia="zh-CN"/>
        </w:rPr>
        <w:fldChar w:fldCharType="separate"/>
      </w:r>
      <w:r>
        <w:rPr>
          <w:rFonts w:hint="default" w:ascii="仿宋_GB2312" w:eastAsia="仿宋_GB2312"/>
          <w:color w:val="0D0D0D"/>
          <w:sz w:val="32"/>
          <w:szCs w:val="32"/>
          <w:lang w:val="en-US" w:eastAsia="zh-CN"/>
        </w:rPr>
        <w:t>ISO9000</w:t>
      </w:r>
      <w:r>
        <w:rPr>
          <w:rFonts w:hint="default" w:ascii="仿宋_GB2312" w:eastAsia="仿宋_GB2312"/>
          <w:color w:val="0D0D0D"/>
          <w:sz w:val="32"/>
          <w:szCs w:val="32"/>
          <w:lang w:val="en-US" w:eastAsia="zh-CN"/>
        </w:rPr>
        <w:fldChar w:fldCharType="end"/>
      </w:r>
      <w:r>
        <w:rPr>
          <w:rFonts w:hint="default" w:ascii="仿宋_GB2312" w:eastAsia="仿宋_GB2312"/>
          <w:color w:val="0D0D0D"/>
          <w:sz w:val="32"/>
          <w:szCs w:val="32"/>
          <w:lang w:val="en-US" w:eastAsia="zh-CN"/>
        </w:rPr>
        <w:t>质量管理体系标准、ISO14000环境管理体系标准和OHSAS18000职业健康安全管理体系规范</w:t>
      </w:r>
      <w:r>
        <w:rPr>
          <w:rFonts w:hint="eastAsia" w:ascii="仿宋_GB2312" w:eastAsia="仿宋_GB2312"/>
          <w:color w:val="0D0D0D"/>
          <w:sz w:val="32"/>
          <w:szCs w:val="32"/>
          <w:lang w:val="en-US" w:eastAsia="zh-CN"/>
        </w:rPr>
        <w:t>即可。</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（四）职工能够严格遵守各项安全生产法律法规、规章制度、岗位操作规程和作业标准，具有较强的安全生产意识、较高的安全生产技能和较好的应对突发安全事故的能力。</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五）积极开展富有成效的青年安全生产示范岗推选活动，积极推动推选工作品牌化、规范化、有序化。必须有明确的推选规划、细化的推选标准、严谨的推选流程、有力的推选保障措施和有形的推选载体，总结提炼便于借鉴和推广的典型经验。</w:t>
      </w:r>
    </w:p>
    <w:p>
      <w:pPr>
        <w:snapToGrid w:val="0"/>
        <w:spacing w:line="560" w:lineRule="exact"/>
        <w:ind w:firstLine="640" w:firstLineChars="200"/>
        <w:rPr>
          <w:rFonts w:hint="default" w:ascii="仿宋_GB2312" w:eastAsia="仿宋_GB2312"/>
          <w:color w:val="0D0D0D"/>
          <w:sz w:val="32"/>
          <w:szCs w:val="32"/>
          <w:lang w:val="en-US" w:eastAsia="zh-CN"/>
        </w:rPr>
      </w:pPr>
      <w:r>
        <w:rPr>
          <w:rFonts w:hint="eastAsia" w:ascii="仿宋_GB2312" w:eastAsia="仿宋_GB2312"/>
          <w:color w:val="0D0D0D"/>
          <w:sz w:val="32"/>
          <w:szCs w:val="32"/>
          <w:lang w:val="en-US" w:eastAsia="zh-CN"/>
        </w:rPr>
        <w:t>（六）推选集体要高度重视基层活动，结合自身实际和生产需要开展特色品牌活动，精心部署活动开展，必须包括活动主题、工作计划、活动内容、实施方案及佐证材料等内容。</w:t>
      </w:r>
    </w:p>
    <w:p>
      <w:pPr>
        <w:snapToGrid w:val="0"/>
        <w:spacing w:line="560" w:lineRule="exact"/>
        <w:ind w:firstLine="640" w:firstLineChars="200"/>
        <w:rPr>
          <w:rFonts w:hint="eastAsia" w:ascii="仿宋_GB2312" w:eastAsia="仿宋_GB2312"/>
          <w:color w:val="0D0D0D"/>
          <w:sz w:val="32"/>
          <w:szCs w:val="32"/>
          <w:lang w:eastAsia="zh-CN"/>
        </w:rPr>
      </w:pPr>
      <w:r>
        <w:rPr>
          <w:rFonts w:hint="eastAsia" w:ascii="仿宋_GB2312" w:eastAsia="仿宋_GB2312"/>
          <w:color w:val="0D0D0D"/>
          <w:sz w:val="32"/>
          <w:szCs w:val="32"/>
          <w:lang w:val="en-US" w:eastAsia="zh-CN"/>
        </w:rPr>
        <w:t>（七）原则上，各单位必须为层层推选，尽量推选京内单位参与评审，且本年内必须要处于正常生产或在施状态。</w:t>
      </w:r>
    </w:p>
    <w:p>
      <w:pPr>
        <w:snapToGrid w:val="0"/>
        <w:spacing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六、推选内容</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（一）突出推选主题，创造良好安全生产环境。推选集体要围绕推选主题，积极开展具有独立型的集体活动，创新活动形式和活动内容，宣传安全生产法律法规，普及安全知识，弘扬安全文化。</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（二）注重岗位实践，提升安全生产技能水平。推选集体要积极开展主题团日、安全竞赛、岗位练兵、技能比武等活动，着力提升青年职工安全生产技能水平，引导青年职工立足岗位，学技成才。</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（三）注重创新创造，广泛组织开展活动。结合企业实际和岗位特点，鼓励和引导青年职工发挥创新精神，广泛开展安全生产合理化建议征集和安全生产创新创效活动，促进企业提高本质安全水平。</w:t>
      </w:r>
    </w:p>
    <w:p>
      <w:pPr>
        <w:snapToGrid w:val="0"/>
        <w:spacing w:line="560" w:lineRule="exact"/>
        <w:ind w:firstLine="640" w:firstLineChars="200"/>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四）规范管理机制，促进安全生产常抓不懈、务实从严。推选集体要制定岗位推选方案、推选目标、推选措施和推选考核评价标准，明确青年职工的安全生产责任。安全生产活动要有计划、有内容、有保障，落实到位，责任到人。推选活动要记载详实，工作台账清晰规范，确保活动有实效。</w:t>
      </w:r>
    </w:p>
    <w:p>
      <w:pPr>
        <w:snapToGrid w:val="0"/>
        <w:spacing w:line="560"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七、推选步骤</w:t>
      </w:r>
    </w:p>
    <w:p>
      <w:pPr>
        <w:spacing w:line="560" w:lineRule="exact"/>
        <w:ind w:firstLine="640" w:firstLineChars="200"/>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（一）工作启动（2022年3月）</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 市应急管理局、团市委联发文件，启动2022年度北京市青年安全生产示范岗推选宣传活动。</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（二）开展推选（2022年3月）</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各单位指导符合推选条件的集体制定推选工作计划，结合企业特点组织开展活动。</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（三）青安岗申报（2022年3月至4月15日）</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申报集体填写《2022年度北京市青年安全生产示范岗申报表》。区应急管理部门、区团委、行业部门及企事业单位按要求填写《2022年度北京市青年安全生产示范岗申报表》（优先推荐非公有制企业）、《2022年度北京市青年安全生产示范岗申报汇总表》后，统一报送。</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（四）书面评定（2022年4月15日至4月30日）</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由专家组对推选材料进行审核，确定入围集体名单。</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（五）现场评定（2022年5月至10月）</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各推选集体按要求准备相关材料，专家组到工作现场开展实地评定工作。市应急管理局、北京团市委根据专家组的评定情况，最终确定不少于20个北京市青年安全生产示范岗榜样集体（全部为企事业单位），不少于80个北京市青年安全生产示范岗。          </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（六）往年复评（2022年5月至10月）</w:t>
      </w:r>
    </w:p>
    <w:p>
      <w:pPr>
        <w:snapToGrid w:val="0"/>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按照比例选取往年获评集体，确定复评名单，组织专家组结合相应标准开展复评工作。对于复评通过集体，公示并继续保留称号。复评未通过集体，公示并撤销相应称号。</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（七）表彰宣传（2022年11月）</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市应急管理局、北京团市委对2022年度北京市青年安全生产示范岗推选宣传活动中的获评单位进行授牌，并邀请新闻媒体对推选活动的先进事迹进行宣传报道。</w:t>
      </w:r>
    </w:p>
    <w:p>
      <w:pPr>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八、</w:t>
      </w:r>
      <w:r>
        <w:rPr>
          <w:rFonts w:hint="eastAsia" w:ascii="黑体" w:hAnsi="黑体" w:eastAsia="黑体"/>
          <w:color w:val="auto"/>
          <w:sz w:val="32"/>
          <w:szCs w:val="32"/>
          <w:highlight w:val="none"/>
          <w:shd w:val="clear" w:color="auto" w:fill="auto"/>
          <w:lang w:val="en-US" w:eastAsia="zh-CN"/>
        </w:rPr>
        <w:t>报送时间</w:t>
      </w:r>
    </w:p>
    <w:p>
      <w:pPr>
        <w:snapToGrid w:val="0"/>
        <w:spacing w:line="560" w:lineRule="exact"/>
        <w:ind w:firstLine="640" w:firstLineChars="200"/>
        <w:rPr>
          <w:rFonts w:hint="eastAsia" w:ascii="仿宋_GB2312" w:hAnsi="黑体" w:eastAsia="仿宋_GB2312"/>
          <w:color w:val="auto"/>
          <w:sz w:val="32"/>
          <w:szCs w:val="32"/>
          <w:lang w:val="en-US" w:eastAsia="zh-CN"/>
        </w:rPr>
      </w:pPr>
      <w:r>
        <w:rPr>
          <w:rFonts w:hint="eastAsia" w:ascii="仿宋_GB2312" w:eastAsia="仿宋_GB2312"/>
          <w:color w:val="0D0D0D"/>
          <w:sz w:val="32"/>
          <w:szCs w:val="32"/>
          <w:lang w:val="en-US" w:eastAsia="zh-CN"/>
        </w:rPr>
        <w:t>请各单位于2022年4月15日前将申报材料（申报表、汇总表及事迹材料）电子版和盖章扫描件，报送至邮箱：qagbeijing@163.com，不单独收取纸质版推选材料。</w:t>
      </w:r>
    </w:p>
    <w:p>
      <w:pPr>
        <w:keepNext w:val="0"/>
        <w:keepLines w:val="0"/>
        <w:pageBreakBefore w:val="0"/>
        <w:kinsoku/>
        <w:overflowPunct/>
        <w:topLinePunct w:val="0"/>
        <w:autoSpaceDE/>
        <w:autoSpaceDN/>
        <w:bidi w:val="0"/>
        <w:adjustRightInd/>
        <w:snapToGrid/>
        <w:spacing w:line="520" w:lineRule="exact"/>
        <w:textAlignment w:val="auto"/>
        <w:rPr>
          <w:rFonts w:hint="eastAsia" w:ascii="方正小标宋简体" w:hAnsi="黑体" w:eastAsia="方正小标宋简体" w:cs="华文中宋"/>
          <w:sz w:val="36"/>
          <w:szCs w:val="36"/>
        </w:rPr>
      </w:pPr>
    </w:p>
    <w:p>
      <w:pPr>
        <w:keepNext w:val="0"/>
        <w:keepLines w:val="0"/>
        <w:pageBreakBefore w:val="0"/>
        <w:kinsoku/>
        <w:overflowPunct/>
        <w:topLinePunct w:val="0"/>
        <w:autoSpaceDE/>
        <w:autoSpaceDN/>
        <w:bidi w:val="0"/>
        <w:adjustRightInd/>
        <w:snapToGrid/>
        <w:spacing w:line="520" w:lineRule="exact"/>
        <w:ind w:left="0" w:leftChars="0" w:firstLine="720" w:firstLineChars="200"/>
        <w:textAlignment w:val="auto"/>
        <w:rPr>
          <w:rFonts w:hint="eastAsia" w:ascii="方正小标宋简体" w:hAnsi="黑体" w:eastAsia="方正小标宋简体" w:cs="华文中宋"/>
          <w:sz w:val="36"/>
          <w:szCs w:val="36"/>
        </w:rPr>
      </w:pPr>
    </w:p>
    <w:p>
      <w:pPr>
        <w:keepNext w:val="0"/>
        <w:keepLines w:val="0"/>
        <w:pageBreakBefore w:val="0"/>
        <w:kinsoku/>
        <w:overflowPunct/>
        <w:topLinePunct w:val="0"/>
        <w:autoSpaceDE/>
        <w:autoSpaceDN/>
        <w:bidi w:val="0"/>
        <w:adjustRightInd/>
        <w:snapToGrid/>
        <w:spacing w:line="520" w:lineRule="exact"/>
        <w:ind w:left="0" w:leftChars="0" w:firstLine="720" w:firstLineChars="200"/>
        <w:textAlignment w:val="auto"/>
        <w:rPr>
          <w:rFonts w:hint="eastAsia" w:ascii="方正小标宋简体" w:hAnsi="黑体" w:eastAsia="方正小标宋简体" w:cs="华文中宋"/>
          <w:sz w:val="36"/>
          <w:szCs w:val="36"/>
        </w:rPr>
      </w:pPr>
      <w:r>
        <w:rPr>
          <w:rFonts w:hint="eastAsia" w:ascii="方正小标宋简体" w:hAnsi="黑体" w:eastAsia="方正小标宋简体" w:cs="华文中宋"/>
          <w:sz w:val="36"/>
          <w:szCs w:val="36"/>
        </w:rPr>
        <w:t>202</w:t>
      </w:r>
      <w:r>
        <w:rPr>
          <w:rFonts w:hint="eastAsia" w:ascii="方正小标宋简体" w:hAnsi="黑体" w:eastAsia="方正小标宋简体" w:cs="华文中宋"/>
          <w:sz w:val="36"/>
          <w:szCs w:val="36"/>
          <w:lang w:val="en-US" w:eastAsia="zh-CN"/>
        </w:rPr>
        <w:t>2</w:t>
      </w:r>
      <w:r>
        <w:rPr>
          <w:rFonts w:hint="eastAsia" w:ascii="方正小标宋简体" w:hAnsi="黑体" w:eastAsia="方正小标宋简体" w:cs="华文中宋"/>
          <w:sz w:val="36"/>
          <w:szCs w:val="36"/>
        </w:rPr>
        <w:t>年度北京市青年安全生产示范岗申报表</w:t>
      </w:r>
    </w:p>
    <w:p>
      <w:pPr>
        <w:spacing w:line="480" w:lineRule="exact"/>
        <w:jc w:val="center"/>
        <w:rPr>
          <w:rFonts w:hint="default" w:ascii="仿宋_GB2312" w:hAnsi="宋体" w:eastAsia="方正小标宋简体" w:cs="宋体"/>
          <w:color w:val="000000"/>
          <w:kern w:val="0"/>
          <w:sz w:val="30"/>
          <w:szCs w:val="30"/>
          <w:lang w:val="en-US" w:eastAsia="zh-CN"/>
        </w:rPr>
      </w:pPr>
      <w:r>
        <w:rPr>
          <w:rFonts w:hint="eastAsia" w:ascii="方正小标宋简体" w:hAnsi="黑体" w:eastAsia="方正小标宋简体" w:cs="华文中宋"/>
          <w:color w:val="000000"/>
          <w:sz w:val="36"/>
          <w:szCs w:val="36"/>
        </w:rPr>
        <w:t>（</w:t>
      </w:r>
      <w:r>
        <w:rPr>
          <w:rFonts w:hint="eastAsia" w:ascii="方正小标宋简体" w:hAnsi="黑体" w:eastAsia="方正小标宋简体" w:cs="华文中宋"/>
          <w:color w:val="000000"/>
          <w:sz w:val="36"/>
          <w:szCs w:val="36"/>
          <w:lang w:eastAsia="zh-CN"/>
        </w:rPr>
        <w:t>区应急局、</w:t>
      </w:r>
      <w:r>
        <w:rPr>
          <w:rFonts w:hint="eastAsia" w:ascii="方正小标宋简体" w:hAnsi="黑体" w:eastAsia="方正小标宋简体" w:cs="华文中宋"/>
          <w:color w:val="000000"/>
          <w:sz w:val="36"/>
          <w:szCs w:val="36"/>
        </w:rPr>
        <w:t>团区委推荐）</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82"/>
        <w:gridCol w:w="2403"/>
        <w:gridCol w:w="850"/>
        <w:gridCol w:w="1701"/>
        <w:gridCol w:w="2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0" w:type="dxa"/>
            <w:gridSpan w:val="6"/>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由推选集体所在单位填写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推选集体全称</w:t>
            </w:r>
          </w:p>
        </w:tc>
        <w:tc>
          <w:tcPr>
            <w:tcW w:w="7030" w:type="dxa"/>
            <w:gridSpan w:val="4"/>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（填写至车间、班组、岗、机、台、项目部等基层单位）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gridSpan w:val="2"/>
            <w:vMerge w:val="restart"/>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集体所在地址</w:t>
            </w:r>
          </w:p>
        </w:tc>
        <w:tc>
          <w:tcPr>
            <w:tcW w:w="32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（填写集体实际地址，明确至街道门牌）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所在单位性质</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国有/非公/事业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00" w:type="dxa"/>
            <w:gridSpan w:val="2"/>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32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所在单位规模</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大/中/小/微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推选集体人数</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6"/>
                <w:kern w:val="0"/>
                <w:sz w:val="28"/>
                <w:szCs w:val="28"/>
              </w:rPr>
            </w:pPr>
            <w:r>
              <w:rPr>
                <w:rFonts w:hint="eastAsia" w:ascii="仿宋_GB2312" w:hAnsi="宋体" w:eastAsia="仿宋_GB2312" w:cs="宋体"/>
                <w:spacing w:val="-36"/>
                <w:kern w:val="0"/>
                <w:sz w:val="28"/>
                <w:szCs w:val="28"/>
              </w:rPr>
              <w:t>35岁以下人数</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pStyle w:val="2"/>
              <w:ind w:firstLine="280" w:firstLineChars="100"/>
              <w:rPr>
                <w:rFonts w:eastAsia="仿宋_GB2312"/>
              </w:rPr>
            </w:pPr>
            <w:r>
              <w:rPr>
                <w:rFonts w:hint="eastAsia" w:ascii="仿宋_GB2312" w:hAnsi="宋体" w:eastAsia="仿宋_GB2312" w:cs="宋体"/>
                <w:sz w:val="28"/>
                <w:szCs w:val="28"/>
              </w:rPr>
              <w:t>（手机）</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7912" w:type="dxa"/>
            <w:gridSpan w:val="5"/>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（党委章）                 （行政章）</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0" w:type="dxa"/>
            <w:gridSpan w:val="6"/>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以下由推荐单位填写</w:t>
            </w:r>
            <w:r>
              <w:rPr>
                <w:rFonts w:hint="eastAsia" w:ascii="仿宋_GB2312" w:hAnsi="宋体" w:eastAsia="仿宋_GB2312" w:cs="宋体"/>
                <w:kern w:val="0"/>
                <w:sz w:val="24"/>
                <w:szCs w:val="24"/>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00"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推荐单位全称</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联系部门</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00"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联系电话（手机）</w:t>
            </w:r>
          </w:p>
        </w:tc>
        <w:tc>
          <w:tcPr>
            <w:tcW w:w="2076"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4" w:hRule="atLeast"/>
        </w:trPr>
        <w:tc>
          <w:tcPr>
            <w:tcW w:w="1218" w:type="dxa"/>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团区委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28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区应急管理局意见</w:t>
            </w:r>
          </w:p>
        </w:tc>
        <w:tc>
          <w:tcPr>
            <w:tcW w:w="3777" w:type="dxa"/>
            <w:gridSpan w:val="2"/>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left="71" w:leftChars="34" w:firstLine="1400" w:firstLineChars="5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left="1197" w:leftChars="570"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团市委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285" w:type="dxa"/>
            <w:gridSpan w:val="2"/>
            <w:tcBorders>
              <w:top w:val="single" w:color="auto" w:sz="4" w:space="0"/>
              <w:left w:val="single" w:color="auto" w:sz="4" w:space="0"/>
              <w:bottom w:val="single" w:color="auto" w:sz="12"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850" w:type="dxa"/>
            <w:tcBorders>
              <w:top w:val="single" w:color="auto" w:sz="4" w:space="0"/>
              <w:left w:val="single" w:color="auto" w:sz="4"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市应急管理局意见</w:t>
            </w:r>
          </w:p>
        </w:tc>
        <w:tc>
          <w:tcPr>
            <w:tcW w:w="3777" w:type="dxa"/>
            <w:gridSpan w:val="2"/>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left="1050" w:leftChars="500"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left="1329" w:leftChars="633"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bl>
    <w:p>
      <w:pPr>
        <w:widowControl/>
        <w:spacing w:line="400" w:lineRule="exact"/>
        <w:jc w:val="left"/>
        <w:rPr>
          <w:rFonts w:hint="eastAsia" w:ascii="黑体" w:eastAsia="黑体" w:cs="宋体"/>
          <w:kern w:val="0"/>
          <w:sz w:val="30"/>
          <w:szCs w:val="30"/>
        </w:rPr>
      </w:pPr>
      <w:r>
        <w:rPr>
          <w:rFonts w:hint="eastAsia" w:ascii="仿宋_GB2312" w:hAnsi="宋体" w:eastAsia="仿宋_GB2312" w:cs="宋体"/>
          <w:b/>
          <w:bCs/>
          <w:kern w:val="0"/>
          <w:sz w:val="30"/>
          <w:szCs w:val="30"/>
        </w:rPr>
        <w:t>附：事迹材料2500字以内（内容真实、可靠，表达朴实、简明）</w:t>
      </w:r>
    </w:p>
    <w:p>
      <w:pPr>
        <w:spacing w:line="480" w:lineRule="exact"/>
        <w:jc w:val="center"/>
        <w:rPr>
          <w:rFonts w:ascii="方正小标宋简体" w:hAnsi="黑体" w:eastAsia="方正小标宋简体" w:cs="华文中宋"/>
          <w:sz w:val="36"/>
          <w:szCs w:val="36"/>
        </w:rPr>
      </w:pPr>
      <w:r>
        <w:rPr>
          <w:rFonts w:hint="eastAsia" w:ascii="方正小标宋简体" w:hAnsi="黑体" w:eastAsia="方正小标宋简体" w:cs="华文中宋"/>
          <w:sz w:val="36"/>
          <w:szCs w:val="36"/>
        </w:rPr>
        <w:t>202</w:t>
      </w:r>
      <w:r>
        <w:rPr>
          <w:rFonts w:hint="eastAsia" w:ascii="方正小标宋简体" w:hAnsi="黑体" w:eastAsia="方正小标宋简体" w:cs="华文中宋"/>
          <w:sz w:val="36"/>
          <w:szCs w:val="36"/>
          <w:lang w:val="en-US" w:eastAsia="zh-CN"/>
        </w:rPr>
        <w:t>2</w:t>
      </w:r>
      <w:r>
        <w:rPr>
          <w:rFonts w:hint="eastAsia" w:ascii="方正小标宋简体" w:hAnsi="黑体" w:eastAsia="方正小标宋简体" w:cs="华文中宋"/>
          <w:sz w:val="36"/>
          <w:szCs w:val="36"/>
        </w:rPr>
        <w:t>年度北京市青年安全生产示范岗申报表</w:t>
      </w:r>
    </w:p>
    <w:p>
      <w:pPr>
        <w:spacing w:line="480" w:lineRule="exact"/>
        <w:jc w:val="center"/>
        <w:rPr>
          <w:rFonts w:hint="eastAsia" w:ascii="仿宋_GB2312" w:hAnsi="黑体" w:eastAsia="仿宋_GB2312" w:cs="宋体"/>
          <w:kern w:val="0"/>
          <w:sz w:val="30"/>
          <w:szCs w:val="30"/>
        </w:rPr>
      </w:pPr>
      <w:r>
        <w:rPr>
          <w:rFonts w:hint="eastAsia" w:ascii="方正小标宋简体" w:hAnsi="黑体" w:eastAsia="方正小标宋简体" w:cs="华文中宋"/>
          <w:sz w:val="36"/>
          <w:szCs w:val="36"/>
        </w:rPr>
        <w:t>（行业部门推荐）</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75"/>
        <w:gridCol w:w="7"/>
        <w:gridCol w:w="2261"/>
        <w:gridCol w:w="992"/>
        <w:gridCol w:w="1701"/>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7"/>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由推选集体所在单位填写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推选集体全称</w:t>
            </w:r>
          </w:p>
        </w:tc>
        <w:tc>
          <w:tcPr>
            <w:tcW w:w="6804" w:type="dxa"/>
            <w:gridSpan w:val="5"/>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（填写基层单位标准全称）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Merge w:val="restart"/>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集体所在地址</w:t>
            </w:r>
          </w:p>
        </w:tc>
        <w:tc>
          <w:tcPr>
            <w:tcW w:w="326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（填写集体实际地址，明确至街道门牌）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单位性质</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rPr>
              <w:t>国有/非公/事业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093" w:type="dxa"/>
            <w:gridSpan w:val="2"/>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32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企业规模</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大/中/小/微/事业单位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推选集体人数</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6"/>
                <w:kern w:val="0"/>
                <w:sz w:val="28"/>
                <w:szCs w:val="28"/>
              </w:rPr>
            </w:pPr>
            <w:r>
              <w:rPr>
                <w:rFonts w:hint="eastAsia" w:ascii="仿宋_GB2312" w:hAnsi="宋体" w:eastAsia="仿宋_GB2312" w:cs="宋体"/>
                <w:spacing w:val="-36"/>
                <w:kern w:val="0"/>
                <w:sz w:val="28"/>
                <w:szCs w:val="28"/>
              </w:rPr>
              <w:t>35岁以下人数</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kern w:val="0"/>
                <w:sz w:val="28"/>
                <w:szCs w:val="28"/>
              </w:rPr>
              <w:t>联系电话（手机）</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所在</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7679" w:type="dxa"/>
            <w:gridSpan w:val="6"/>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（党委章）                 （行政章）</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7"/>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以下由推荐单位填写</w:t>
            </w:r>
            <w:r>
              <w:rPr>
                <w:rFonts w:hint="eastAsia" w:ascii="仿宋_GB2312" w:hAnsi="宋体" w:eastAsia="仿宋_GB2312" w:cs="宋体"/>
                <w:kern w:val="0"/>
                <w:sz w:val="24"/>
                <w:szCs w:val="24"/>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00" w:type="dxa"/>
            <w:gridSpan w:val="3"/>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推荐单位全称</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联系部门</w:t>
            </w:r>
          </w:p>
        </w:tc>
        <w:tc>
          <w:tcPr>
            <w:tcW w:w="1843"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00" w:type="dxa"/>
            <w:gridSpan w:val="3"/>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联系电话（手机）</w:t>
            </w:r>
          </w:p>
        </w:tc>
        <w:tc>
          <w:tcPr>
            <w:tcW w:w="1843"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218" w:type="dxa"/>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行业</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部门</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团委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推选</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集体</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安全</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部门</w:t>
            </w:r>
          </w:p>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意见</w:t>
            </w:r>
          </w:p>
        </w:tc>
        <w:tc>
          <w:tcPr>
            <w:tcW w:w="3544" w:type="dxa"/>
            <w:gridSpan w:val="2"/>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团市委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143" w:type="dxa"/>
            <w:gridSpan w:val="3"/>
            <w:tcBorders>
              <w:top w:val="single" w:color="auto" w:sz="4" w:space="0"/>
              <w:left w:val="single" w:color="auto" w:sz="4" w:space="0"/>
              <w:bottom w:val="single" w:color="auto" w:sz="12"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992" w:type="dxa"/>
            <w:tcBorders>
              <w:top w:val="single" w:color="auto" w:sz="4" w:space="0"/>
              <w:left w:val="single" w:color="auto" w:sz="4"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市应急管</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理局</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544" w:type="dxa"/>
            <w:gridSpan w:val="2"/>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bl>
    <w:p>
      <w:pPr>
        <w:widowControl/>
        <w:spacing w:line="400" w:lineRule="exact"/>
        <w:jc w:val="left"/>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附：事迹材料2500字以内（内容真实、可靠，表达朴实、简明）</w:t>
      </w:r>
    </w:p>
    <w:p>
      <w:pPr>
        <w:spacing w:line="480" w:lineRule="exact"/>
        <w:jc w:val="center"/>
        <w:rPr>
          <w:rFonts w:hint="eastAsia" w:ascii="方正小标宋简体" w:hAnsi="黑体" w:eastAsia="方正小标宋简体" w:cs="华文中宋"/>
          <w:sz w:val="36"/>
          <w:szCs w:val="36"/>
        </w:rPr>
      </w:pPr>
      <w:r>
        <w:rPr>
          <w:rFonts w:hint="eastAsia" w:ascii="方正小标宋简体" w:hAnsi="黑体" w:eastAsia="方正小标宋简体" w:cs="华文中宋"/>
          <w:sz w:val="36"/>
          <w:szCs w:val="36"/>
        </w:rPr>
        <w:t>202</w:t>
      </w:r>
      <w:r>
        <w:rPr>
          <w:rFonts w:hint="eastAsia" w:ascii="方正小标宋简体" w:hAnsi="黑体" w:eastAsia="方正小标宋简体" w:cs="华文中宋"/>
          <w:sz w:val="36"/>
          <w:szCs w:val="36"/>
          <w:lang w:val="en-US" w:eastAsia="zh-CN"/>
        </w:rPr>
        <w:t>2</w:t>
      </w:r>
      <w:r>
        <w:rPr>
          <w:rFonts w:hint="eastAsia" w:ascii="方正小标宋简体" w:hAnsi="黑体" w:eastAsia="方正小标宋简体" w:cs="华文中宋"/>
          <w:sz w:val="36"/>
          <w:szCs w:val="36"/>
        </w:rPr>
        <w:t>年度北京市青年安全生产示范岗申报表</w:t>
      </w:r>
    </w:p>
    <w:p>
      <w:pPr>
        <w:spacing w:line="480" w:lineRule="exact"/>
        <w:jc w:val="center"/>
        <w:rPr>
          <w:rFonts w:hint="eastAsia" w:ascii="仿宋_GB2312" w:hAnsi="宋体" w:eastAsia="仿宋_GB2312" w:cs="宋体"/>
          <w:b/>
          <w:bCs/>
          <w:kern w:val="0"/>
          <w:sz w:val="30"/>
          <w:szCs w:val="30"/>
        </w:rPr>
      </w:pPr>
      <w:r>
        <w:rPr>
          <w:rFonts w:hint="eastAsia" w:ascii="方正小标宋简体" w:hAnsi="黑体" w:eastAsia="方正小标宋简体" w:cs="华文中宋"/>
          <w:sz w:val="36"/>
          <w:szCs w:val="36"/>
        </w:rPr>
        <w:t>（局</w:t>
      </w:r>
      <w:r>
        <w:rPr>
          <w:rFonts w:hint="eastAsia" w:ascii="方正小标宋简体" w:hAnsi="黑体" w:eastAsia="方正小标宋简体" w:cs="华文中宋"/>
          <w:sz w:val="36"/>
          <w:szCs w:val="36"/>
          <w:lang w:eastAsia="zh-CN"/>
        </w:rPr>
        <w:t>、</w:t>
      </w:r>
      <w:r>
        <w:rPr>
          <w:rFonts w:hint="eastAsia" w:ascii="方正小标宋简体" w:hAnsi="黑体" w:eastAsia="方正小标宋简体" w:cs="华文中宋"/>
          <w:sz w:val="36"/>
          <w:szCs w:val="36"/>
        </w:rPr>
        <w:t>总公司团组织推荐）</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75"/>
        <w:gridCol w:w="7"/>
        <w:gridCol w:w="2261"/>
        <w:gridCol w:w="992"/>
        <w:gridCol w:w="1701"/>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7"/>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由推选集体所在单位填写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推选集体全称</w:t>
            </w:r>
          </w:p>
        </w:tc>
        <w:tc>
          <w:tcPr>
            <w:tcW w:w="6804" w:type="dxa"/>
            <w:gridSpan w:val="5"/>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（填写至车间、班组、岗、机、台、项目部等基层单位）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Merge w:val="restart"/>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集体所在地址</w:t>
            </w:r>
          </w:p>
        </w:tc>
        <w:tc>
          <w:tcPr>
            <w:tcW w:w="326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（填写集体实际地址，明确至街道门牌）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所在企业性质</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rPr>
              <w:t>国有/非公/事业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093" w:type="dxa"/>
            <w:gridSpan w:val="2"/>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32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0"/>
                <w:kern w:val="0"/>
                <w:sz w:val="28"/>
                <w:szCs w:val="28"/>
              </w:rPr>
            </w:pPr>
            <w:r>
              <w:rPr>
                <w:rFonts w:hint="eastAsia" w:ascii="仿宋_GB2312" w:hAnsi="宋体" w:eastAsia="仿宋_GB2312" w:cs="宋体"/>
                <w:spacing w:val="-30"/>
                <w:kern w:val="0"/>
                <w:sz w:val="28"/>
                <w:szCs w:val="28"/>
              </w:rPr>
              <w:t>所在企业规模</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大/中/小/微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推选集体人数</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36"/>
                <w:kern w:val="0"/>
                <w:sz w:val="28"/>
                <w:szCs w:val="28"/>
              </w:rPr>
            </w:pPr>
            <w:r>
              <w:rPr>
                <w:rFonts w:hint="eastAsia" w:ascii="仿宋_GB2312" w:hAnsi="宋体" w:eastAsia="仿宋_GB2312" w:cs="宋体"/>
                <w:spacing w:val="-36"/>
                <w:kern w:val="0"/>
                <w:sz w:val="28"/>
                <w:szCs w:val="28"/>
              </w:rPr>
              <w:t>35岁以下人数</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推选单位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kern w:val="0"/>
                <w:sz w:val="28"/>
                <w:szCs w:val="28"/>
              </w:rPr>
              <w:t>联系电话（手机）</w:t>
            </w:r>
          </w:p>
        </w:tc>
        <w:tc>
          <w:tcPr>
            <w:tcW w:w="1843" w:type="dxa"/>
            <w:tcBorders>
              <w:top w:val="single" w:color="auto" w:sz="4" w:space="0"/>
              <w:left w:val="single" w:color="auto" w:sz="4"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所在</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7679" w:type="dxa"/>
            <w:gridSpan w:val="6"/>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（党委章）                 （行政章）</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7"/>
            <w:tcBorders>
              <w:top w:val="single" w:color="auto" w:sz="12" w:space="0"/>
              <w:left w:val="single" w:color="auto" w:sz="12" w:space="0"/>
              <w:bottom w:val="single" w:color="auto" w:sz="4" w:space="0"/>
              <w:right w:val="single" w:color="auto" w:sz="12"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以下由推荐单位填写</w:t>
            </w:r>
            <w:r>
              <w:rPr>
                <w:rFonts w:hint="eastAsia" w:ascii="仿宋_GB2312" w:hAnsi="宋体" w:eastAsia="仿宋_GB2312" w:cs="宋体"/>
                <w:kern w:val="0"/>
                <w:sz w:val="24"/>
                <w:szCs w:val="24"/>
              </w:rPr>
              <w:t>（必填）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00" w:type="dxa"/>
            <w:gridSpan w:val="3"/>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推荐单位全称</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联系部门</w:t>
            </w:r>
          </w:p>
        </w:tc>
        <w:tc>
          <w:tcPr>
            <w:tcW w:w="1843"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00" w:type="dxa"/>
            <w:gridSpan w:val="3"/>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3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联系电话（手机）</w:t>
            </w:r>
          </w:p>
        </w:tc>
        <w:tc>
          <w:tcPr>
            <w:tcW w:w="1843" w:type="dxa"/>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center"/>
              <w:rPr>
                <w:rFonts w:ascii="仿宋_GB2312" w:hAnsi="宋体"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218" w:type="dxa"/>
            <w:tcBorders>
              <w:top w:val="single" w:color="auto" w:sz="4" w:space="0"/>
              <w:left w:val="single" w:color="auto" w:sz="12"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局总</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公司</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团委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局总</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公司</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安监</w:t>
            </w:r>
          </w:p>
          <w:p>
            <w:pPr>
              <w:widowControl/>
              <w:spacing w:line="400" w:lineRule="exact"/>
              <w:jc w:val="center"/>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部门</w:t>
            </w:r>
          </w:p>
          <w:p>
            <w:pPr>
              <w:widowControl/>
              <w:spacing w:line="400" w:lineRule="exact"/>
              <w:jc w:val="center"/>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意见</w:t>
            </w:r>
          </w:p>
        </w:tc>
        <w:tc>
          <w:tcPr>
            <w:tcW w:w="3544" w:type="dxa"/>
            <w:gridSpan w:val="2"/>
            <w:tcBorders>
              <w:top w:val="single" w:color="auto" w:sz="4" w:space="0"/>
              <w:left w:val="single" w:color="auto" w:sz="4" w:space="0"/>
              <w:bottom w:val="single" w:color="auto" w:sz="4"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218" w:type="dxa"/>
            <w:tcBorders>
              <w:top w:val="single" w:color="auto" w:sz="4" w:space="0"/>
              <w:left w:val="single" w:color="auto" w:sz="12"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团市委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143" w:type="dxa"/>
            <w:gridSpan w:val="3"/>
            <w:tcBorders>
              <w:top w:val="single" w:color="auto" w:sz="4" w:space="0"/>
              <w:left w:val="single" w:color="auto" w:sz="4" w:space="0"/>
              <w:bottom w:val="single" w:color="auto" w:sz="12" w:space="0"/>
              <w:right w:val="single" w:color="auto" w:sz="4"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992" w:type="dxa"/>
            <w:tcBorders>
              <w:top w:val="single" w:color="auto" w:sz="4" w:space="0"/>
              <w:left w:val="single" w:color="auto" w:sz="4" w:space="0"/>
              <w:bottom w:val="single" w:color="auto" w:sz="12"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市应急管</w:t>
            </w:r>
          </w:p>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理局</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tc>
        <w:tc>
          <w:tcPr>
            <w:tcW w:w="3544" w:type="dxa"/>
            <w:gridSpan w:val="2"/>
            <w:tcBorders>
              <w:top w:val="single" w:color="auto" w:sz="4" w:space="0"/>
              <w:left w:val="single" w:color="auto" w:sz="4" w:space="0"/>
              <w:bottom w:val="single" w:color="auto" w:sz="12" w:space="0"/>
              <w:right w:val="single" w:color="auto" w:sz="12" w:space="0"/>
            </w:tcBorders>
            <w:noWrap w:val="0"/>
            <w:vAlign w:val="top"/>
          </w:tcPr>
          <w:p>
            <w:pPr>
              <w:widowControl/>
              <w:spacing w:line="400" w:lineRule="exact"/>
              <w:jc w:val="left"/>
              <w:rPr>
                <w:rFonts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jc w:val="left"/>
              <w:rPr>
                <w:rFonts w:hint="eastAsia" w:ascii="仿宋_GB2312" w:hAnsi="宋体" w:eastAsia="仿宋_GB2312" w:cs="宋体"/>
                <w:kern w:val="0"/>
                <w:sz w:val="28"/>
                <w:szCs w:val="28"/>
              </w:rPr>
            </w:pPr>
          </w:p>
          <w:p>
            <w:pPr>
              <w:widowControl/>
              <w:spacing w:line="400" w:lineRule="exact"/>
              <w:ind w:firstLine="840" w:firstLineChars="3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（盖章）</w:t>
            </w:r>
          </w:p>
          <w:p>
            <w:pPr>
              <w:widowControl/>
              <w:spacing w:line="400" w:lineRule="exact"/>
              <w:ind w:firstLine="1120" w:firstLineChars="4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bl>
    <w:p>
      <w:pPr>
        <w:widowControl/>
        <w:spacing w:line="400" w:lineRule="exact"/>
        <w:jc w:val="left"/>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附：事迹材料2500字以内（内容真实、可靠，表达朴实、简明）</w:t>
      </w:r>
    </w:p>
    <w:p>
      <w:pPr>
        <w:widowControl/>
        <w:spacing w:line="400" w:lineRule="exact"/>
        <w:jc w:val="left"/>
        <w:rPr>
          <w:rFonts w:ascii="方正小标宋简体" w:hAnsi="黑体" w:eastAsia="方正小标宋简体" w:cs="华文中宋"/>
          <w:bCs/>
          <w:sz w:val="36"/>
          <w:szCs w:val="36"/>
        </w:rPr>
        <w:sectPr>
          <w:headerReference r:id="rId3" w:type="default"/>
          <w:footerReference r:id="rId5" w:type="default"/>
          <w:headerReference r:id="rId4" w:type="even"/>
          <w:footerReference r:id="rId6" w:type="even"/>
          <w:pgSz w:w="11906" w:h="16838"/>
          <w:pgMar w:top="1814" w:right="1474" w:bottom="1474" w:left="1588" w:header="851" w:footer="1077" w:gutter="0"/>
          <w:cols w:space="720" w:num="1"/>
          <w:titlePg/>
          <w:rtlGutter w:val="0"/>
          <w:docGrid w:type="lines" w:linePitch="312" w:charSpace="0"/>
        </w:sectPr>
      </w:pPr>
    </w:p>
    <w:p>
      <w:pPr>
        <w:widowControl/>
        <w:spacing w:line="800" w:lineRule="exact"/>
        <w:jc w:val="center"/>
        <w:rPr>
          <w:rFonts w:hint="eastAsia" w:ascii="黑体" w:hAnsi="黑体" w:eastAsia="黑体"/>
          <w:bCs/>
          <w:sz w:val="44"/>
          <w:szCs w:val="44"/>
        </w:rPr>
      </w:pPr>
      <w:r>
        <w:rPr>
          <w:rFonts w:hint="eastAsia" w:ascii="方正小标宋简体" w:hAnsi="黑体" w:eastAsia="方正小标宋简体" w:cs="华文中宋"/>
          <w:bCs/>
          <w:sz w:val="44"/>
          <w:szCs w:val="44"/>
        </w:rPr>
        <w:t>202</w:t>
      </w:r>
      <w:r>
        <w:rPr>
          <w:rFonts w:hint="eastAsia" w:ascii="方正小标宋简体" w:hAnsi="黑体" w:eastAsia="方正小标宋简体" w:cs="华文中宋"/>
          <w:bCs/>
          <w:sz w:val="44"/>
          <w:szCs w:val="44"/>
          <w:lang w:val="en-US" w:eastAsia="zh-CN"/>
        </w:rPr>
        <w:t>2</w:t>
      </w:r>
      <w:r>
        <w:rPr>
          <w:rFonts w:hint="eastAsia" w:ascii="方正小标宋简体" w:hAnsi="黑体" w:eastAsia="方正小标宋简体" w:cs="华文中宋"/>
          <w:bCs/>
          <w:sz w:val="44"/>
          <w:szCs w:val="44"/>
        </w:rPr>
        <w:t>年度北京市青年安全生产示范岗申报汇总表</w:t>
      </w:r>
    </w:p>
    <w:p>
      <w:pPr>
        <w:widowControl/>
        <w:spacing w:line="520" w:lineRule="exact"/>
        <w:jc w:val="left"/>
        <w:rPr>
          <w:rFonts w:hint="eastAsia" w:ascii="仿宋_GB2312" w:hAnsi="黑体" w:eastAsia="仿宋_GB2312"/>
          <w:b/>
          <w:bCs/>
          <w:sz w:val="36"/>
          <w:szCs w:val="36"/>
        </w:rPr>
      </w:pPr>
      <w:r>
        <w:rPr>
          <w:rFonts w:hint="eastAsia" w:ascii="仿宋_GB2312" w:hAnsi="黑体" w:eastAsia="仿宋_GB2312"/>
          <w:b/>
          <w:bCs/>
          <w:sz w:val="36"/>
          <w:szCs w:val="36"/>
        </w:rPr>
        <w:t xml:space="preserve"> </w:t>
      </w:r>
    </w:p>
    <w:p>
      <w:pPr>
        <w:spacing w:line="520" w:lineRule="exact"/>
        <w:ind w:firstLine="900" w:firstLineChars="300"/>
        <w:jc w:val="left"/>
        <w:rPr>
          <w:rFonts w:hint="eastAsia" w:ascii="仿宋_GB2312" w:hAnsi="黑体" w:eastAsia="仿宋_GB2312"/>
          <w:b/>
          <w:bCs/>
          <w:sz w:val="30"/>
          <w:szCs w:val="30"/>
        </w:rPr>
      </w:pPr>
      <w:r>
        <w:rPr>
          <w:rFonts w:hint="eastAsia" w:ascii="仿宋_GB2312" w:hAnsi="黑体" w:eastAsia="仿宋_GB2312"/>
          <w:b/>
          <w:bCs/>
          <w:sz w:val="30"/>
          <w:szCs w:val="30"/>
        </w:rPr>
        <w:t>推荐单位：               填报人：</w:t>
      </w:r>
      <w:r>
        <w:rPr>
          <w:rFonts w:hint="eastAsia" w:ascii="仿宋_GB2312" w:hAnsi="宋体" w:eastAsia="仿宋_GB2312" w:cs="宋体"/>
          <w:b/>
          <w:bCs/>
          <w:kern w:val="0"/>
          <w:sz w:val="24"/>
          <w:szCs w:val="24"/>
        </w:rPr>
        <w:t xml:space="preserve">（必 填）          </w:t>
      </w:r>
      <w:r>
        <w:rPr>
          <w:rFonts w:hint="eastAsia" w:ascii="仿宋_GB2312" w:hAnsi="黑体" w:eastAsia="仿宋_GB2312"/>
          <w:b/>
          <w:bCs/>
          <w:sz w:val="30"/>
          <w:szCs w:val="30"/>
        </w:rPr>
        <w:t>联系电话：          填报日期：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19"/>
        <w:gridCol w:w="2175"/>
        <w:gridCol w:w="1110"/>
        <w:gridCol w:w="1155"/>
        <w:gridCol w:w="1410"/>
        <w:gridCol w:w="1635"/>
        <w:gridCol w:w="183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序号</w:t>
            </w:r>
          </w:p>
        </w:tc>
        <w:tc>
          <w:tcPr>
            <w:tcW w:w="231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推选集体</w:t>
            </w:r>
          </w:p>
          <w:p>
            <w:pPr>
              <w:spacing w:line="520" w:lineRule="exact"/>
              <w:jc w:val="center"/>
              <w:rPr>
                <w:rFonts w:ascii="Calibri" w:hAnsi="Calibri"/>
                <w:szCs w:val="21"/>
              </w:rPr>
            </w:pPr>
            <w:r>
              <w:rPr>
                <w:rFonts w:hint="eastAsia"/>
              </w:rPr>
              <w:t>所在单位标准全称</w:t>
            </w: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推选集体性质</w:t>
            </w:r>
          </w:p>
          <w:p>
            <w:pPr>
              <w:spacing w:line="520" w:lineRule="exact"/>
              <w:jc w:val="center"/>
              <w:rPr>
                <w:rFonts w:ascii="Calibri" w:hAnsi="Calibri"/>
                <w:szCs w:val="21"/>
              </w:rPr>
            </w:pPr>
            <w:r>
              <w:rPr>
                <w:rFonts w:hint="eastAsia"/>
              </w:rPr>
              <w:t>（企业/</w:t>
            </w:r>
            <w:r>
              <w:rPr>
                <w:rFonts w:hint="eastAsia" w:ascii="宋体" w:hAnsi="宋体"/>
              </w:rPr>
              <w:t>事业）</w:t>
            </w:r>
          </w:p>
        </w:tc>
        <w:tc>
          <w:tcPr>
            <w:tcW w:w="11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集体</w:t>
            </w:r>
          </w:p>
          <w:p>
            <w:pPr>
              <w:spacing w:line="520" w:lineRule="exact"/>
              <w:jc w:val="center"/>
              <w:rPr>
                <w:rFonts w:ascii="Calibri" w:hAnsi="Calibri"/>
                <w:szCs w:val="21"/>
              </w:rPr>
            </w:pPr>
            <w:r>
              <w:rPr>
                <w:rFonts w:hint="eastAsia"/>
              </w:rPr>
              <w:t>人数</w:t>
            </w:r>
          </w:p>
        </w:tc>
        <w:tc>
          <w:tcPr>
            <w:tcW w:w="115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主要</w:t>
            </w:r>
          </w:p>
          <w:p>
            <w:pPr>
              <w:spacing w:line="520" w:lineRule="exact"/>
              <w:jc w:val="center"/>
              <w:rPr>
                <w:rFonts w:ascii="Calibri" w:hAnsi="Calibri"/>
                <w:szCs w:val="21"/>
              </w:rPr>
            </w:pPr>
            <w:r>
              <w:rPr>
                <w:rFonts w:hint="eastAsia"/>
              </w:rPr>
              <w:t>联系人</w:t>
            </w:r>
          </w:p>
        </w:tc>
        <w:tc>
          <w:tcPr>
            <w:tcW w:w="14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手机号</w:t>
            </w:r>
          </w:p>
        </w:tc>
        <w:tc>
          <w:tcPr>
            <w:tcW w:w="1635" w:type="dxa"/>
            <w:tcBorders>
              <w:top w:val="single" w:color="auto" w:sz="4" w:space="0"/>
              <w:left w:val="nil"/>
              <w:bottom w:val="single" w:color="auto" w:sz="4" w:space="0"/>
              <w:right w:val="single" w:color="auto" w:sz="4" w:space="0"/>
            </w:tcBorders>
            <w:noWrap w:val="0"/>
            <w:vAlign w:val="center"/>
          </w:tcPr>
          <w:p>
            <w:pPr>
              <w:spacing w:line="520" w:lineRule="exact"/>
              <w:ind w:firstLine="420" w:firstLineChars="200"/>
              <w:rPr>
                <w:rFonts w:ascii="Calibri" w:hAnsi="Calibri"/>
                <w:szCs w:val="21"/>
              </w:rPr>
            </w:pPr>
            <w:r>
              <w:rPr>
                <w:rFonts w:hint="eastAsia"/>
              </w:rPr>
              <w:t>次要</w:t>
            </w:r>
          </w:p>
          <w:p>
            <w:pPr>
              <w:spacing w:line="520" w:lineRule="exact"/>
              <w:jc w:val="center"/>
              <w:rPr>
                <w:rFonts w:ascii="Calibri" w:hAnsi="Calibri"/>
                <w:szCs w:val="21"/>
              </w:rPr>
            </w:pPr>
            <w:r>
              <w:rPr>
                <w:rFonts w:hint="eastAsia"/>
              </w:rPr>
              <w:t>联系人</w:t>
            </w:r>
          </w:p>
        </w:tc>
        <w:tc>
          <w:tcPr>
            <w:tcW w:w="183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手机号</w:t>
            </w:r>
          </w:p>
        </w:tc>
        <w:tc>
          <w:tcPr>
            <w:tcW w:w="14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1</w:t>
            </w:r>
          </w:p>
        </w:tc>
        <w:tc>
          <w:tcPr>
            <w:tcW w:w="231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5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63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83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2</w:t>
            </w:r>
          </w:p>
        </w:tc>
        <w:tc>
          <w:tcPr>
            <w:tcW w:w="231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5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63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83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3</w:t>
            </w:r>
          </w:p>
        </w:tc>
        <w:tc>
          <w:tcPr>
            <w:tcW w:w="231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5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63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83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Calibri" w:hAnsi="Calibri"/>
                <w:szCs w:val="21"/>
              </w:rPr>
            </w:pPr>
            <w:r>
              <w:rPr>
                <w:rFonts w:hint="eastAsia"/>
              </w:rPr>
              <w:t>4</w:t>
            </w:r>
          </w:p>
        </w:tc>
        <w:tc>
          <w:tcPr>
            <w:tcW w:w="2319"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217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15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1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635"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83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c>
          <w:tcPr>
            <w:tcW w:w="145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Calibri" w:hAnsi="Calibri"/>
                <w:szCs w:val="21"/>
              </w:rPr>
            </w:pPr>
          </w:p>
        </w:tc>
      </w:tr>
    </w:tbl>
    <w:p>
      <w:pPr>
        <w:rPr>
          <w:rFonts w:hint="eastAsia" w:ascii="Calibri" w:hAnsi="Calibri"/>
          <w:b/>
          <w:bCs/>
          <w:szCs w:val="21"/>
        </w:rPr>
      </w:pPr>
      <w:r>
        <w:rPr>
          <w:rFonts w:hint="eastAsia" w:ascii="宋体" w:hAnsi="宋体"/>
          <w:b/>
          <w:bCs/>
        </w:rPr>
        <w:t>注：现场评审阶段，出现人员变更等情况，及时与联系人联系进行更改</w:t>
      </w:r>
    </w:p>
    <w:p>
      <w:pPr>
        <w:pStyle w:val="2"/>
        <w:rPr>
          <w:b/>
          <w:bCs/>
        </w:rPr>
      </w:pPr>
    </w:p>
    <w:p>
      <w:pPr>
        <w:rPr>
          <w:rFonts w:ascii="仿宋_GB2312" w:eastAsia="仿宋_GB2312"/>
          <w:b/>
          <w:bCs/>
          <w:sz w:val="32"/>
          <w:szCs w:val="32"/>
        </w:rPr>
      </w:pPr>
      <w:r>
        <w:rPr>
          <w:rFonts w:hint="eastAsia" w:ascii="仿宋_GB2312" w:eastAsia="仿宋_GB2312"/>
          <w:b/>
          <w:bCs/>
          <w:sz w:val="32"/>
          <w:szCs w:val="32"/>
        </w:rPr>
        <w:t xml:space="preserve"> </w:t>
      </w:r>
    </w:p>
    <w:p>
      <w:pPr>
        <w:pStyle w:val="2"/>
        <w:rPr>
          <w:rFonts w:hint="eastAsia" w:ascii="仿宋_GB2312" w:eastAsia="仿宋_GB2312"/>
          <w:b/>
          <w:bCs/>
          <w:sz w:val="32"/>
          <w:szCs w:val="32"/>
        </w:rPr>
      </w:pPr>
      <w:r>
        <w:rPr>
          <w:rFonts w:hint="eastAsia" w:ascii="仿宋_GB2312" w:eastAsia="仿宋_GB2312"/>
          <w:b/>
          <w:bCs/>
          <w:sz w:val="32"/>
          <w:szCs w:val="32"/>
        </w:rPr>
        <w:t xml:space="preserve"> </w:t>
      </w:r>
    </w:p>
    <w:p>
      <w:pPr>
        <w:pStyle w:val="2"/>
        <w:rPr>
          <w:rFonts w:ascii="仿宋_GB2312" w:eastAsia="仿宋_GB2312"/>
          <w:b/>
          <w:bCs/>
          <w:sz w:val="32"/>
          <w:szCs w:val="32"/>
          <w:lang w:eastAsia="zh-CN"/>
        </w:rPr>
        <w:sectPr>
          <w:headerReference r:id="rId7" w:type="first"/>
          <w:footerReference r:id="rId8" w:type="first"/>
          <w:pgSz w:w="16838" w:h="11906" w:orient="landscape"/>
          <w:pgMar w:top="1814" w:right="1474" w:bottom="1474" w:left="1588" w:header="851" w:footer="1077" w:gutter="0"/>
          <w:cols w:space="720" w:num="1"/>
          <w:titlePg/>
          <w:rtlGutter w:val="0"/>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lang w:eastAsia="zh-CN"/>
      </w:rPr>
    </w:pPr>
    <w:r>
      <w:fldChar w:fldCharType="begin"/>
    </w:r>
    <w:r>
      <w:instrText xml:space="preserve"> PAGE   \* MERGEFORMAT </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3686"/>
    <w:rsid w:val="029B4EA3"/>
    <w:rsid w:val="043001BF"/>
    <w:rsid w:val="0526479D"/>
    <w:rsid w:val="07AE044B"/>
    <w:rsid w:val="0A6B57E9"/>
    <w:rsid w:val="0E2029DC"/>
    <w:rsid w:val="0EDC13F4"/>
    <w:rsid w:val="0EED594C"/>
    <w:rsid w:val="108779C1"/>
    <w:rsid w:val="10D305B5"/>
    <w:rsid w:val="1E2D38D4"/>
    <w:rsid w:val="203D5A4A"/>
    <w:rsid w:val="21814B6F"/>
    <w:rsid w:val="22317399"/>
    <w:rsid w:val="234367B8"/>
    <w:rsid w:val="27BD6D49"/>
    <w:rsid w:val="2853711A"/>
    <w:rsid w:val="2FF93B09"/>
    <w:rsid w:val="30757186"/>
    <w:rsid w:val="31036FDD"/>
    <w:rsid w:val="31517666"/>
    <w:rsid w:val="39E61B73"/>
    <w:rsid w:val="4268233F"/>
    <w:rsid w:val="449D7AAA"/>
    <w:rsid w:val="467212F8"/>
    <w:rsid w:val="48AF1CFA"/>
    <w:rsid w:val="535E371A"/>
    <w:rsid w:val="57B829F9"/>
    <w:rsid w:val="585514B3"/>
    <w:rsid w:val="5D102D3D"/>
    <w:rsid w:val="610C046A"/>
    <w:rsid w:val="614E389E"/>
    <w:rsid w:val="648A5B7F"/>
    <w:rsid w:val="6891703C"/>
    <w:rsid w:val="6B5F4F9A"/>
    <w:rsid w:val="7A11763C"/>
    <w:rsid w:val="7A822BC6"/>
    <w:rsid w:val="7C1B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2021-12-08T09:37:00Z</dcterms:created>
  <dc:creator>zhl</dc:creator>
  <cp:lastModifiedBy>zhl</cp:lastModifiedBy>
  <dcterms:modified xsi:type="dcterms:W3CDTF">2022-03-04T02:06:41Z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A9BB9DCEEF8F46AEBF9C940EF74BC96F</vt:lpwstr>
  </property>
</Properties>
</file>