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inline distT="0" distB="0" distL="0" distR="0">
            <wp:extent cx="1505585" cy="2107565"/>
            <wp:effectExtent l="0" t="0" r="5715" b="635"/>
            <wp:docPr id="1605995705" name="图片 1" descr="穿西装戴眼镜的男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995705" name="图片 1" descr="穿西装戴眼镜的男人&#10;&#10;描述已自动生成"/>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505585" cy="2107565"/>
                    </a:xfrm>
                    <a:prstGeom prst="rect">
                      <a:avLst/>
                    </a:prstGeom>
                    <a:noFill/>
                    <a:ln>
                      <a:noFill/>
                    </a:ln>
                  </pic:spPr>
                </pic:pic>
              </a:graphicData>
            </a:graphic>
          </wp:inline>
        </w:drawing>
      </w:r>
    </w:p>
    <w:p>
      <w:pPr>
        <w:pBdr>
          <w:bottom w:val="single" w:color="auto" w:sz="6" w:space="1"/>
        </w:pBdr>
        <w:rPr>
          <w:rFonts w:asciiTheme="minorHAnsi" w:hAnsiTheme="minorHAnsi" w:eastAsiaTheme="minorEastAsia" w:cstheme="minorBidi"/>
          <w:sz w:val="24"/>
          <w:szCs w:val="24"/>
          <w:lang w:val="en-US" w:eastAsia="zh-CN" w:bidi="ar-SA"/>
        </w:rPr>
      </w:pPr>
      <w:r>
        <w:rPr>
          <w:rFonts w:hint="eastAsia"/>
          <w:b/>
          <w:sz w:val="28"/>
          <w:szCs w:val="36"/>
        </w:rPr>
        <w:t>个人信息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32"/>
        </w:rPr>
        <w:t>冯杰</w:t>
      </w:r>
      <w:r>
        <w:rPr>
          <w:rFonts w:hint="eastAsia" w:ascii="宋体" w:hAnsi="宋体" w:eastAsia="宋体" w:cs="宋体"/>
          <w:sz w:val="28"/>
          <w:szCs w:val="28"/>
        </w:rPr>
        <w:t>（198</w:t>
      </w:r>
      <w:r>
        <w:rPr>
          <w:rFonts w:hint="eastAsia" w:ascii="宋体" w:hAnsi="宋体" w:eastAsia="宋体" w:cs="宋体"/>
          <w:sz w:val="28"/>
          <w:szCs w:val="28"/>
          <w:lang w:val="en-US" w:eastAsia="zh-CN"/>
        </w:rPr>
        <w:t>5.8</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rPr>
        <w:t>性别：</w:t>
      </w:r>
      <w:r>
        <w:rPr>
          <w:rFonts w:hint="eastAsia" w:ascii="宋体" w:hAnsi="宋体" w:eastAsia="宋体" w:cs="宋体"/>
          <w:sz w:val="28"/>
          <w:szCs w:val="28"/>
          <w:lang w:val="en-US" w:eastAsia="zh-CN"/>
        </w:rPr>
        <w:t>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shd w:val="clear" w:color="auto" w:fill="FFFFFF"/>
        </w:rPr>
      </w:pPr>
      <w:r>
        <w:rPr>
          <w:rFonts w:hint="eastAsia" w:ascii="宋体" w:hAnsi="宋体" w:eastAsia="宋体" w:cs="宋体"/>
          <w:sz w:val="28"/>
          <w:szCs w:val="28"/>
        </w:rPr>
        <w:t>所在</w:t>
      </w:r>
      <w:r>
        <w:rPr>
          <w:rFonts w:hint="eastAsia" w:ascii="宋体" w:hAnsi="宋体" w:eastAsia="宋体" w:cs="宋体"/>
          <w:sz w:val="28"/>
          <w:szCs w:val="28"/>
          <w:lang w:val="en-US" w:eastAsia="zh-CN"/>
        </w:rPr>
        <w:t>单位</w:t>
      </w:r>
      <w:r>
        <w:rPr>
          <w:rFonts w:hint="eastAsia" w:ascii="宋体" w:hAnsi="宋体" w:eastAsia="宋体" w:cs="宋体"/>
          <w:sz w:val="28"/>
          <w:szCs w:val="28"/>
        </w:rPr>
        <w:t>：国网智能电网研究院有限公司电力安全与应急技术研究室</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rPr>
        <w:t>职称：</w:t>
      </w:r>
      <w:r>
        <w:rPr>
          <w:rFonts w:hint="eastAsia" w:ascii="宋体" w:hAnsi="宋体" w:eastAsia="宋体" w:cs="宋体"/>
          <w:sz w:val="28"/>
          <w:szCs w:val="28"/>
          <w:lang w:val="en-US" w:eastAsia="zh-CN"/>
        </w:rPr>
        <w:t>高级工程师</w:t>
      </w:r>
    </w:p>
    <w:p>
      <w:pPr>
        <w:keepNext w:val="0"/>
        <w:keepLines w:val="0"/>
        <w:pageBreakBefore w:val="0"/>
        <w:widowControl w:val="0"/>
        <w:tabs>
          <w:tab w:val="center" w:pos="4204"/>
        </w:tabs>
        <w:kinsoku/>
        <w:wordWrap/>
        <w:overflowPunct/>
        <w:topLinePunct w:val="0"/>
        <w:autoSpaceDE/>
        <w:autoSpaceDN/>
        <w:bidi w:val="0"/>
        <w:adjustRightInd/>
        <w:snapToGrid/>
        <w:spacing w:line="560" w:lineRule="exact"/>
        <w:textAlignment w:val="auto"/>
        <w:rPr>
          <w:rFonts w:hint="eastAsia" w:ascii="宋体" w:hAnsi="宋体" w:eastAsia="宋体" w:cs="宋体"/>
          <w:bCs/>
          <w:spacing w:val="20"/>
          <w:sz w:val="28"/>
          <w:szCs w:val="28"/>
          <w:lang w:eastAsia="zh-CN"/>
        </w:rPr>
      </w:pPr>
      <w:r>
        <w:rPr>
          <w:rFonts w:hint="eastAsia" w:ascii="宋体" w:hAnsi="宋体" w:eastAsia="宋体" w:cs="宋体"/>
          <w:sz w:val="28"/>
          <w:szCs w:val="28"/>
        </w:rPr>
        <w:t>研究领域：电力应急相关理论和技术研究</w:t>
      </w:r>
      <w:r>
        <w:rPr>
          <w:rFonts w:hint="eastAsia" w:ascii="宋体" w:hAnsi="宋体" w:eastAsia="宋体" w:cs="宋体"/>
          <w:bCs/>
          <w:spacing w:val="20"/>
          <w:sz w:val="28"/>
          <w:szCs w:val="28"/>
          <w:lang w:eastAsia="zh-CN"/>
        </w:rPr>
        <w:tab/>
      </w:r>
    </w:p>
    <w:p>
      <w:pPr>
        <w:pBdr>
          <w:bottom w:val="single" w:color="auto" w:sz="6" w:space="1"/>
        </w:pBdr>
        <w:rPr>
          <w:rFonts w:hint="eastAsia" w:ascii="宋体" w:hAnsi="宋体" w:eastAsia="宋体" w:cs="宋体"/>
          <w:sz w:val="28"/>
          <w:szCs w:val="28"/>
          <w:lang w:val="en-US" w:eastAsia="zh-CN" w:bidi="ar-SA"/>
        </w:rPr>
      </w:pPr>
      <w:r>
        <w:rPr>
          <w:rFonts w:hint="eastAsia" w:ascii="宋体" w:hAnsi="宋体" w:eastAsia="宋体" w:cs="宋体"/>
          <w:b/>
          <w:sz w:val="28"/>
          <w:szCs w:val="28"/>
        </w:rPr>
        <w:t>个人</w:t>
      </w:r>
      <w:r>
        <w:rPr>
          <w:rFonts w:hint="eastAsia" w:ascii="宋体" w:hAnsi="宋体" w:eastAsia="宋体" w:cs="宋体"/>
          <w:b/>
          <w:sz w:val="28"/>
          <w:szCs w:val="28"/>
          <w:lang w:val="en-US" w:eastAsia="zh-CN"/>
        </w:rPr>
        <w:t>简历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32"/>
        </w:rPr>
      </w:pPr>
      <w:r>
        <w:rPr>
          <w:rFonts w:hint="eastAsia" w:ascii="宋体" w:hAnsi="宋体" w:eastAsia="宋体" w:cs="宋体"/>
          <w:sz w:val="28"/>
          <w:szCs w:val="32"/>
        </w:rPr>
        <w:t>冯杰，1985年8月出生，高级工程师。现任国网智能电网研究院有限公司电力安全与应急技术研究室副主任，长期从事电力应急相关理论和技术研究工作，近年来主持完成了3项国家电网公司总部科技项目，出版专著2部，发表论文10篇，获得授权发明专利4项，发布技术标准12项。相关研究成果获得中国电力企业联合会电力职工技术创新一等奖、中国电子学会科技进步二等奖、中国安全生产协会科技进步二等奖各1项。先后获得中国电力企业联合会“中国电力标准化工作先进个人”和国家电网公司“庆祝新中国成立70周年活动保电工作先进个人”称号。</w:t>
      </w:r>
    </w:p>
    <w:p>
      <w:pPr>
        <w:jc w:val="center"/>
        <w:rPr>
          <w:rFonts w:ascii="仿宋_GB2312" w:eastAsia="仿宋_GB2312"/>
          <w:sz w:val="32"/>
          <w:szCs w:val="36"/>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zYzUyMDc1YWNmODEwMjk3M2RjYWU5Njg0ZDkyMTAifQ=="/>
  </w:docVars>
  <w:rsids>
    <w:rsidRoot w:val="00EE7119"/>
    <w:rsid w:val="000513C8"/>
    <w:rsid w:val="00150C90"/>
    <w:rsid w:val="0048509F"/>
    <w:rsid w:val="00511CE5"/>
    <w:rsid w:val="0056506B"/>
    <w:rsid w:val="00714141"/>
    <w:rsid w:val="00835FE4"/>
    <w:rsid w:val="00A91274"/>
    <w:rsid w:val="00C86CF5"/>
    <w:rsid w:val="00EE7119"/>
    <w:rsid w:val="2C9E13A8"/>
    <w:rsid w:val="4B342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39</Words>
  <Characters>223</Characters>
  <Lines>1</Lines>
  <Paragraphs>1</Paragraphs>
  <TotalTime>0</TotalTime>
  <ScaleCrop>false</ScaleCrop>
  <LinksUpToDate>false</LinksUpToDate>
  <CharactersWithSpaces>261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2023-10-07T03:31:00Z</dcterms:created>
  <dc:creator>3516</dc:creator>
  <cp:lastModifiedBy>刘</cp:lastModifiedBy>
  <dcterms:modified xsi:type="dcterms:W3CDTF">2023-10-08T23:12:23Z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EB0853DEBA764D82BA6239BB7DE9C8A8_13</vt:lpwstr>
  </property>
</Properties>
</file>