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A5" w:rsidRPr="00C9440E" w:rsidRDefault="00F371A5" w:rsidP="00F371A5">
      <w:pPr>
        <w:widowControl/>
        <w:spacing w:line="400" w:lineRule="exact"/>
        <w:jc w:val="left"/>
        <w:rPr>
          <w:rFonts w:ascii="黑体" w:eastAsia="黑体" w:hAnsi="仿宋" w:cs="宋体" w:hint="eastAsia"/>
          <w:kern w:val="0"/>
          <w:sz w:val="32"/>
          <w:szCs w:val="32"/>
        </w:rPr>
      </w:pPr>
      <w:r w:rsidRPr="00C9440E">
        <w:rPr>
          <w:rFonts w:ascii="黑体" w:eastAsia="黑体" w:hAnsi="仿宋" w:cs="宋体" w:hint="eastAsia"/>
          <w:kern w:val="0"/>
          <w:sz w:val="32"/>
          <w:szCs w:val="32"/>
        </w:rPr>
        <w:t>附件1</w:t>
      </w:r>
    </w:p>
    <w:p w:rsidR="00F371A5" w:rsidRPr="00C9440E" w:rsidRDefault="00F371A5" w:rsidP="00F371A5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r w:rsidRPr="00C9440E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2020年度北京市高级专业技术资格考试评审安排</w:t>
      </w:r>
    </w:p>
    <w:tbl>
      <w:tblPr>
        <w:tblW w:w="14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309"/>
        <w:gridCol w:w="867"/>
        <w:gridCol w:w="3300"/>
        <w:gridCol w:w="426"/>
        <w:gridCol w:w="1417"/>
        <w:gridCol w:w="992"/>
        <w:gridCol w:w="851"/>
        <w:gridCol w:w="850"/>
        <w:gridCol w:w="993"/>
        <w:gridCol w:w="992"/>
        <w:gridCol w:w="992"/>
        <w:gridCol w:w="1559"/>
        <w:gridCol w:w="851"/>
      </w:tblGrid>
      <w:tr w:rsidR="00F371A5" w:rsidRPr="00C9440E" w:rsidTr="00C2497C">
        <w:trPr>
          <w:jc w:val="center"/>
        </w:trPr>
        <w:tc>
          <w:tcPr>
            <w:tcW w:w="39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176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系列</w:t>
            </w:r>
            <w:r w:rsidRPr="00C9440E">
              <w:rPr>
                <w:rFonts w:ascii="宋体" w:hAnsi="宋体" w:cs="宋体"/>
                <w:b/>
                <w:kern w:val="0"/>
                <w:sz w:val="18"/>
                <w:szCs w:val="18"/>
              </w:rPr>
              <w:t>(</w:t>
            </w: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专业</w:t>
            </w:r>
            <w:r w:rsidRPr="00C9440E">
              <w:rPr>
                <w:rFonts w:ascii="宋体" w:hAnsi="宋体" w:cs="宋体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330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专业工作内容</w:t>
            </w:r>
          </w:p>
        </w:tc>
        <w:tc>
          <w:tcPr>
            <w:tcW w:w="42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评价方式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269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考试时间安排</w:t>
            </w:r>
          </w:p>
        </w:tc>
        <w:tc>
          <w:tcPr>
            <w:tcW w:w="2977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评审时间安排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服务机构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及网址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联系电话及联系人</w:t>
            </w:r>
          </w:p>
        </w:tc>
      </w:tr>
      <w:tr w:rsidR="00F371A5" w:rsidRPr="00C9440E" w:rsidTr="00C2497C">
        <w:trPr>
          <w:jc w:val="center"/>
        </w:trPr>
        <w:tc>
          <w:tcPr>
            <w:tcW w:w="392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网上申报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现场审核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网上申报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材料报送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答辩时间</w:t>
            </w: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F371A5" w:rsidRPr="00C9440E" w:rsidTr="00C2497C">
        <w:trPr>
          <w:trHeight w:val="567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0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工程技术</w:t>
            </w:r>
          </w:p>
        </w:tc>
        <w:tc>
          <w:tcPr>
            <w:tcW w:w="867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正高级工程师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北京市组织评审的工程技术系列各专业</w:t>
            </w:r>
          </w:p>
        </w:tc>
        <w:tc>
          <w:tcPr>
            <w:tcW w:w="42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评审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月4日—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3月11日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3月24日—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3月26日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月12日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月29日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市人事考试中心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rsj.beijing.gov.cn/ywsite/bjpta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12333</w:t>
            </w:r>
          </w:p>
        </w:tc>
      </w:tr>
      <w:tr w:rsidR="00F371A5" w:rsidRPr="00C9440E" w:rsidTr="00C2497C">
        <w:trPr>
          <w:trHeight w:val="567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0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中关村高端领军人才正高级工程师“直通车”</w:t>
            </w: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月4日—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3月11日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3月24日—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3月26日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月12日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月29日</w:t>
            </w:r>
          </w:p>
        </w:tc>
        <w:tc>
          <w:tcPr>
            <w:tcW w:w="155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F371A5" w:rsidRPr="00C9440E" w:rsidTr="00C2497C">
        <w:trPr>
          <w:trHeight w:val="567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地矿测绘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大地与工程测量、摄影测量与遥感、地图制图与地理信息、地质矿产调查、物化遥勘查、地质钻（坑）探、地质实验测试、水工环地质、矿山地质与选矿、岩土勘察</w:t>
            </w: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371A5" w:rsidRPr="00C9440E" w:rsidTr="00C2497C">
        <w:trPr>
          <w:trHeight w:val="454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城乡规划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城乡规划设计、市政规划设计、交通规划设计、水利规划设计</w:t>
            </w: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F371A5" w:rsidRPr="00C9440E" w:rsidTr="00C2497C">
        <w:trPr>
          <w:trHeight w:val="465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建筑工程</w:t>
            </w:r>
          </w:p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设计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建筑设计、建筑结构设计、道桥设计、隧道设计</w:t>
            </w: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F371A5" w:rsidRPr="00C9440E" w:rsidTr="00C2497C">
        <w:trPr>
          <w:trHeight w:val="567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热能与暖通空调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暖通空调、供热、制冷工程、燃气系统的设计、施工及运行；能源开发与利用</w:t>
            </w: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F371A5" w:rsidRPr="00C9440E" w:rsidTr="00C2497C">
        <w:trPr>
          <w:trHeight w:val="567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环境保护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水、大气、固体废物、噪声、辐射等环境污染、防治、监测和治理，化学工程与工艺、化学分析、化学材料、纺织工程</w:t>
            </w: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F371A5" w:rsidRPr="00C9440E" w:rsidTr="00C2497C">
        <w:trPr>
          <w:trHeight w:val="567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09" w:type="dxa"/>
            <w:vMerge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w w:val="99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交通运输设计、交通工程设计、交通控制系统、总图运输、城市轨道运输、城市轨道车辆、城市轨道线路工程、城市轨道电务、快递工程</w:t>
            </w: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F371A5" w:rsidRPr="00C9440E" w:rsidTr="00C2497C">
        <w:trPr>
          <w:trHeight w:val="212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建筑施工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土建施工、道桥与桥梁施工、隧道施工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考评结合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《土建施工》或《道桥隧道施工》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20日-2月21日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4月1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F371A5" w:rsidRPr="00C9440E" w:rsidTr="00C2497C">
        <w:trPr>
          <w:jc w:val="center"/>
        </w:trPr>
        <w:tc>
          <w:tcPr>
            <w:tcW w:w="39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176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系列</w:t>
            </w:r>
            <w:r w:rsidRPr="00C9440E">
              <w:rPr>
                <w:rFonts w:ascii="宋体" w:hAnsi="宋体" w:cs="宋体"/>
                <w:b/>
                <w:kern w:val="0"/>
                <w:sz w:val="18"/>
                <w:szCs w:val="18"/>
              </w:rPr>
              <w:t>(</w:t>
            </w: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专业</w:t>
            </w:r>
            <w:r w:rsidRPr="00C9440E">
              <w:rPr>
                <w:rFonts w:ascii="宋体" w:hAnsi="宋体" w:cs="宋体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330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专业工作内容</w:t>
            </w:r>
          </w:p>
        </w:tc>
        <w:tc>
          <w:tcPr>
            <w:tcW w:w="42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评价方式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269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考试时间安排</w:t>
            </w:r>
          </w:p>
        </w:tc>
        <w:tc>
          <w:tcPr>
            <w:tcW w:w="2977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评审时间安排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服务机构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及网址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联系电话及联系人</w:t>
            </w:r>
          </w:p>
        </w:tc>
      </w:tr>
      <w:tr w:rsidR="00F371A5" w:rsidRPr="00C9440E" w:rsidTr="00C2497C">
        <w:trPr>
          <w:jc w:val="center"/>
        </w:trPr>
        <w:tc>
          <w:tcPr>
            <w:tcW w:w="392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网上申报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现场审核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网上申报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材料报送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答辩时间</w:t>
            </w: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F371A5" w:rsidRPr="00C9440E" w:rsidTr="00C2497C">
        <w:trPr>
          <w:trHeight w:val="419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09" w:type="dxa"/>
            <w:vMerge w:val="restart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工程技术</w:t>
            </w:r>
          </w:p>
        </w:tc>
        <w:tc>
          <w:tcPr>
            <w:tcW w:w="86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机械设计与制造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机械设计、锅炉设计、汽轮机设计、发电设备设计、内燃机设计、机械制造、机械设备安装调试及运行维修</w:t>
            </w:r>
          </w:p>
        </w:tc>
        <w:tc>
          <w:tcPr>
            <w:tcW w:w="42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评审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9月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北京机电行业协会www.bamei.org.cn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67157476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邢靖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67752289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王燕</w:t>
            </w:r>
          </w:p>
        </w:tc>
      </w:tr>
      <w:tr w:rsidR="00F371A5" w:rsidRPr="00C9440E" w:rsidTr="00C2497C">
        <w:trPr>
          <w:trHeight w:val="567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机械装备电气和建筑电气设计、输变电设备设计、电机设计、电工器材设计</w:t>
            </w: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9月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F371A5" w:rsidRPr="00C9440E" w:rsidTr="00C2497C">
        <w:trPr>
          <w:trHeight w:val="567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电力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发电、输电、配电、变电、供用电</w:t>
            </w: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北京信息产业考评服务中心</w:t>
            </w:r>
            <w:r w:rsidRPr="003805F1">
              <w:rPr>
                <w:rFonts w:ascii="宋体" w:hAnsi="宋体" w:cs="宋体"/>
                <w:kern w:val="0"/>
                <w:sz w:val="18"/>
                <w:szCs w:val="18"/>
              </w:rPr>
              <w:t>zcps.behc.com.cn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84544216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张惠娟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陈超</w:t>
            </w:r>
          </w:p>
        </w:tc>
      </w:tr>
      <w:tr w:rsidR="00F371A5" w:rsidRPr="00C9440E" w:rsidTr="00C2497C">
        <w:trPr>
          <w:trHeight w:val="684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电子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通信设备、仪器仪表、电子元器件及材料、自动控制、楼宇智能自动化、广播影视编播技术</w:t>
            </w: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23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371A5" w:rsidRPr="00C9440E" w:rsidTr="00C2497C">
        <w:trPr>
          <w:trHeight w:val="567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冶金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冶炼、焦化、制氧、冶金热能与动力、金属材料、耐火材料、冶金理化检验、冶金设计、轧制</w:t>
            </w: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首钢职称晋升办公室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www.zcps.cn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88294192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吕安立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刘秀田</w:t>
            </w:r>
          </w:p>
        </w:tc>
      </w:tr>
      <w:tr w:rsidR="00F371A5" w:rsidRPr="00C9440E" w:rsidTr="00C2497C">
        <w:trPr>
          <w:trHeight w:val="567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汽车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汽车设计、汽车制造、汽车试验、汽车维修</w:t>
            </w: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北京汽车工程学会www.bqjtdjw.com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87664131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87665382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张晖</w:t>
            </w:r>
          </w:p>
        </w:tc>
      </w:tr>
      <w:tr w:rsidR="00F371A5" w:rsidRPr="00C9440E" w:rsidTr="00C2497C">
        <w:trPr>
          <w:trHeight w:val="70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质量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质量、标准化、计量、特种设备</w:t>
            </w: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市市场监督管理局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scjgj.beijing.gov.cn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82690809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康晓东</w:t>
            </w:r>
          </w:p>
        </w:tc>
      </w:tr>
      <w:tr w:rsidR="00F371A5" w:rsidRPr="00C9440E" w:rsidTr="00C2497C">
        <w:trPr>
          <w:trHeight w:val="567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食品检测与分析、食品工艺、粮油、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保健食品</w:t>
            </w: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65955067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张荣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82690809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康晓东</w:t>
            </w:r>
          </w:p>
        </w:tc>
      </w:tr>
      <w:tr w:rsidR="00F371A5" w:rsidRPr="00C9440E" w:rsidTr="00C2497C">
        <w:trPr>
          <w:trHeight w:val="567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制药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化学制药、生物制药、中药制药</w:t>
            </w: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市药品监督管理局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yjj.beijing.gov.cn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65955067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张荣</w:t>
            </w:r>
          </w:p>
        </w:tc>
      </w:tr>
      <w:tr w:rsidR="00F371A5" w:rsidRPr="00C9440E" w:rsidTr="00C2497C">
        <w:trPr>
          <w:trHeight w:val="567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3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医疗器械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医用光机电、医用放射影像、医用检验仪器试剂、医用材料器械</w:t>
            </w: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371A5" w:rsidRPr="00C9440E" w:rsidTr="00C2497C">
        <w:trPr>
          <w:jc w:val="center"/>
        </w:trPr>
        <w:tc>
          <w:tcPr>
            <w:tcW w:w="39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176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系列</w:t>
            </w:r>
            <w:r w:rsidRPr="00C9440E">
              <w:rPr>
                <w:rFonts w:ascii="宋体" w:hAnsi="宋体" w:cs="宋体"/>
                <w:b/>
                <w:kern w:val="0"/>
                <w:sz w:val="18"/>
                <w:szCs w:val="18"/>
              </w:rPr>
              <w:t>(</w:t>
            </w: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专业</w:t>
            </w:r>
            <w:r w:rsidRPr="00C9440E">
              <w:rPr>
                <w:rFonts w:ascii="宋体" w:hAnsi="宋体" w:cs="宋体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330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专业工作内容</w:t>
            </w:r>
          </w:p>
        </w:tc>
        <w:tc>
          <w:tcPr>
            <w:tcW w:w="42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评价方式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269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考试时间安排</w:t>
            </w:r>
          </w:p>
        </w:tc>
        <w:tc>
          <w:tcPr>
            <w:tcW w:w="2977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评审时间安排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服务机构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及网址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联系电话及联系人</w:t>
            </w:r>
          </w:p>
        </w:tc>
      </w:tr>
      <w:tr w:rsidR="00F371A5" w:rsidRPr="00C9440E" w:rsidTr="00C2497C">
        <w:trPr>
          <w:jc w:val="center"/>
        </w:trPr>
        <w:tc>
          <w:tcPr>
            <w:tcW w:w="392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网上申报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现场审核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网上申报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材料报送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答辩时间</w:t>
            </w: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F371A5" w:rsidRPr="00C9440E" w:rsidTr="00C2497C">
        <w:trPr>
          <w:trHeight w:val="567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09" w:type="dxa"/>
            <w:vMerge w:val="restart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工程技术</w:t>
            </w:r>
          </w:p>
        </w:tc>
        <w:tc>
          <w:tcPr>
            <w:tcW w:w="8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建筑材料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无机非金属材料、建筑材料、木材加工及家具制造</w:t>
            </w:r>
          </w:p>
        </w:tc>
        <w:tc>
          <w:tcPr>
            <w:tcW w:w="42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评审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日-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23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北京建材行业联合会www.bbmf.org.cn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66417759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苏小凤</w:t>
            </w:r>
          </w:p>
        </w:tc>
      </w:tr>
      <w:tr w:rsidR="00F371A5" w:rsidRPr="00C9440E" w:rsidTr="00C2497C">
        <w:trPr>
          <w:trHeight w:val="567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3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安全技术、职业健康</w:t>
            </w: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9月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9月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市应急管理局yjglj.beijing.gov.cn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55573525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刘自杰</w:t>
            </w:r>
          </w:p>
        </w:tc>
      </w:tr>
      <w:tr w:rsidR="00F371A5" w:rsidRPr="00C9440E" w:rsidTr="00C2497C">
        <w:trPr>
          <w:trHeight w:val="567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3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水务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水利、水资源、气象</w:t>
            </w: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23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市水务局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swj.beijing.gov.cn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68556949 李琦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65773525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霍建章</w:t>
            </w:r>
          </w:p>
        </w:tc>
      </w:tr>
      <w:tr w:rsidR="00F371A5" w:rsidRPr="00C9440E" w:rsidTr="00C2497C">
        <w:trPr>
          <w:trHeight w:val="567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3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给水排水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给水排水系统设计、施工及运行</w:t>
            </w: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99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F371A5" w:rsidRPr="00C9440E" w:rsidTr="00C2497C">
        <w:trPr>
          <w:trHeight w:val="494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309" w:type="dxa"/>
            <w:vMerge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公用设备安装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机电、采暖、空调、市政设备的安装工程施工</w:t>
            </w: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北京建筑业人力资源协会www.chrd.com.cn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64963911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高青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64968524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玮</w:t>
            </w:r>
          </w:p>
        </w:tc>
      </w:tr>
      <w:tr w:rsidR="00F371A5" w:rsidRPr="00C9440E" w:rsidTr="00C2497C">
        <w:trPr>
          <w:trHeight w:val="617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09" w:type="dxa"/>
            <w:vMerge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技术经纪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技术转移转化研究、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运营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服务</w:t>
            </w: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月4日—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3月11日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3月24日—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3月26日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北京市科学技术委员会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kw.beijing.gov.cn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66189848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徐菲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陈靖</w:t>
            </w:r>
          </w:p>
        </w:tc>
      </w:tr>
      <w:tr w:rsidR="00F371A5" w:rsidRPr="00C9440E" w:rsidTr="00C2497C">
        <w:trPr>
          <w:trHeight w:val="567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通信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传输与接入、终端与业务、通信互联网技术、交换技术、通信设备环境</w:t>
            </w:r>
          </w:p>
        </w:tc>
        <w:tc>
          <w:tcPr>
            <w:tcW w:w="42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考评结合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《通信技术》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20日-2月21日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4月1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北京市通信行业协会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www.bjcia.org.cn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51938042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潘海凌</w:t>
            </w:r>
          </w:p>
        </w:tc>
      </w:tr>
      <w:tr w:rsidR="00F371A5" w:rsidRPr="00C9440E" w:rsidTr="00C2497C">
        <w:trPr>
          <w:trHeight w:val="567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3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建筑装修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施工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建筑物、构筑物的装修工程施工</w:t>
            </w: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《土建施工》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20日-2月21日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4月1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北京市建筑装饰协会www.bcda.org.cn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63379824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孙戌翯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刘静</w:t>
            </w:r>
          </w:p>
        </w:tc>
      </w:tr>
      <w:tr w:rsidR="00F371A5" w:rsidRPr="00C9440E" w:rsidTr="00C2497C">
        <w:trPr>
          <w:trHeight w:val="567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3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建筑装修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设计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建筑物、构筑物的装修工程设计</w:t>
            </w:r>
          </w:p>
        </w:tc>
        <w:tc>
          <w:tcPr>
            <w:tcW w:w="42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评审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99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F371A5" w:rsidRPr="00C9440E" w:rsidTr="00C2497C">
        <w:trPr>
          <w:trHeight w:val="567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30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农业工程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林业、果树、园林绿化、水产、农机推广、农业信息技术、农业环境</w:t>
            </w: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市农业农村局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nyncj.beijing.gov.cn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84932650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成志强</w:t>
            </w:r>
          </w:p>
        </w:tc>
      </w:tr>
      <w:tr w:rsidR="00F371A5" w:rsidRPr="00C9440E" w:rsidTr="00C2497C">
        <w:trPr>
          <w:jc w:val="center"/>
        </w:trPr>
        <w:tc>
          <w:tcPr>
            <w:tcW w:w="39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176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系列</w:t>
            </w:r>
            <w:r w:rsidRPr="00C9440E">
              <w:rPr>
                <w:rFonts w:ascii="宋体" w:hAnsi="宋体" w:cs="宋体"/>
                <w:b/>
                <w:kern w:val="0"/>
                <w:sz w:val="18"/>
                <w:szCs w:val="18"/>
              </w:rPr>
              <w:t>(</w:t>
            </w: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专业</w:t>
            </w:r>
            <w:r w:rsidRPr="00C9440E">
              <w:rPr>
                <w:rFonts w:ascii="宋体" w:hAnsi="宋体" w:cs="宋体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330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专业工作内容</w:t>
            </w:r>
          </w:p>
        </w:tc>
        <w:tc>
          <w:tcPr>
            <w:tcW w:w="42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评价方式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269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考试时间安排</w:t>
            </w:r>
          </w:p>
        </w:tc>
        <w:tc>
          <w:tcPr>
            <w:tcW w:w="2977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评审时间安排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服务机构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及网址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联系电话及联系人</w:t>
            </w:r>
          </w:p>
        </w:tc>
      </w:tr>
      <w:tr w:rsidR="00F371A5" w:rsidRPr="00C9440E" w:rsidTr="00C2497C">
        <w:trPr>
          <w:jc w:val="center"/>
        </w:trPr>
        <w:tc>
          <w:tcPr>
            <w:tcW w:w="392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网上申报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现场审核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网上申报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材料报送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答辩时间</w:t>
            </w: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F371A5" w:rsidRPr="00C9440E" w:rsidTr="00C2497C">
        <w:trPr>
          <w:trHeight w:val="468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1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农业技术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农学、园艺、植物保护、土肥、畜牧、兽医</w:t>
            </w:r>
          </w:p>
        </w:tc>
        <w:tc>
          <w:tcPr>
            <w:tcW w:w="42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评审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市农业农村局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nyncj.beijing.gov.cn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84932650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成志强</w:t>
            </w:r>
          </w:p>
        </w:tc>
      </w:tr>
      <w:tr w:rsidR="00F371A5" w:rsidRPr="00C9440E" w:rsidTr="00C2497C">
        <w:trPr>
          <w:trHeight w:val="567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11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文物博物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博物馆、文物鉴定、考古</w:t>
            </w: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/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市人事考试中心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rsj.beijing.gov.cn/ywsite/bjpta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12333</w:t>
            </w:r>
          </w:p>
        </w:tc>
      </w:tr>
      <w:tr w:rsidR="00F371A5" w:rsidRPr="00C9440E" w:rsidTr="00C2497C">
        <w:trPr>
          <w:trHeight w:val="567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1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工艺美术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特艺美术设计、染织服装设计、视觉传达设计（装璜美术设计、广告设计、陈列展览设计）</w:t>
            </w: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371A5" w:rsidRPr="00C9440E" w:rsidRDefault="00F371A5" w:rsidP="00C2497C"/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  <w:p w:rsidR="00F371A5" w:rsidRPr="00C9440E" w:rsidRDefault="00F371A5" w:rsidP="00C2497C"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371A5" w:rsidRPr="00C9440E" w:rsidTr="00C2497C">
        <w:trPr>
          <w:trHeight w:val="656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11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翻译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英语、日语、俄语、德语、法语、西班牙语、阿拉伯语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等语种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考评结合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一级翻译笔译实务或口译（交替传译）实务</w:t>
            </w:r>
          </w:p>
        </w:tc>
        <w:tc>
          <w:tcPr>
            <w:tcW w:w="269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须取得一级翻译考试合格成绩通知书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月4日—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3月11日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3月24日—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3月26日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月12日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月29日</w:t>
            </w:r>
          </w:p>
        </w:tc>
        <w:tc>
          <w:tcPr>
            <w:tcW w:w="155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371A5" w:rsidRPr="00C9440E" w:rsidTr="00C2497C">
        <w:trPr>
          <w:trHeight w:val="567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30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经济</w:t>
            </w:r>
          </w:p>
        </w:tc>
        <w:tc>
          <w:tcPr>
            <w:tcW w:w="8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在生产流通与服务等营利性组织中从事计划、组织、指挥、协调、控制、管理等经营活动的专业工作</w:t>
            </w: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《经济理论与实务》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20日-2月21日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4月1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371A5" w:rsidRPr="00C9440E" w:rsidTr="00C2497C">
        <w:trPr>
          <w:trHeight w:val="567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3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金融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907FE0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证券、期货、银行、保险、投融资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财政经济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农业经济</w:t>
            </w: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20日-2月21日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4月1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371A5" w:rsidRPr="00C9440E" w:rsidTr="00C2497C">
        <w:trPr>
          <w:trHeight w:val="567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30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人力资源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管理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人力资源规划、绩效考核、薪酬激励、招聘与培训、人事管理</w:t>
            </w: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日-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20日-2月21日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4月1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371A5" w:rsidRPr="00C9440E" w:rsidTr="00C2497C">
        <w:trPr>
          <w:trHeight w:val="567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30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8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行政事业会计、企业会计</w:t>
            </w: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《高级会计实务》</w:t>
            </w:r>
          </w:p>
        </w:tc>
        <w:tc>
          <w:tcPr>
            <w:tcW w:w="269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须取得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201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7年至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19年考试合格证书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9月1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月30日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市财政局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czj.beijing.gov.cn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55592319</w:t>
            </w:r>
          </w:p>
          <w:p w:rsidR="00F371A5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王辉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55592315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王蕊</w:t>
            </w:r>
          </w:p>
        </w:tc>
      </w:tr>
      <w:tr w:rsidR="00F371A5" w:rsidRPr="00C9440E" w:rsidTr="00C2497C">
        <w:trPr>
          <w:trHeight w:val="567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30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审计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审计</w:t>
            </w: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《经济理论与宏观经济政策》和《审计理论与审计案例分析》</w:t>
            </w:r>
          </w:p>
        </w:tc>
        <w:tc>
          <w:tcPr>
            <w:tcW w:w="269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须取得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201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7年至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19年考试合格证书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23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市审计局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sjj.beijing.gov.cn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63358057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孙儒钢</w:t>
            </w:r>
          </w:p>
        </w:tc>
      </w:tr>
      <w:tr w:rsidR="00F371A5" w:rsidRPr="00C9440E" w:rsidTr="00C2497C">
        <w:trPr>
          <w:jc w:val="center"/>
        </w:trPr>
        <w:tc>
          <w:tcPr>
            <w:tcW w:w="39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176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系列</w:t>
            </w:r>
            <w:r w:rsidRPr="00C9440E">
              <w:rPr>
                <w:rFonts w:ascii="宋体" w:hAnsi="宋体" w:cs="宋体"/>
                <w:b/>
                <w:kern w:val="0"/>
                <w:sz w:val="18"/>
                <w:szCs w:val="18"/>
              </w:rPr>
              <w:t>(</w:t>
            </w: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专业</w:t>
            </w:r>
            <w:r w:rsidRPr="00C9440E">
              <w:rPr>
                <w:rFonts w:ascii="宋体" w:hAnsi="宋体" w:cs="宋体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330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专业工作内容</w:t>
            </w:r>
          </w:p>
        </w:tc>
        <w:tc>
          <w:tcPr>
            <w:tcW w:w="42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评价方式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D55E0C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55E0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269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D55E0C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55E0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考试时间安排</w:t>
            </w:r>
          </w:p>
        </w:tc>
        <w:tc>
          <w:tcPr>
            <w:tcW w:w="2977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D55E0C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55E0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评审时间安排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服务机构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及网址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联系电话及联系人</w:t>
            </w:r>
          </w:p>
        </w:tc>
      </w:tr>
      <w:tr w:rsidR="00F371A5" w:rsidRPr="003D1354" w:rsidTr="00C2497C">
        <w:trPr>
          <w:jc w:val="center"/>
        </w:trPr>
        <w:tc>
          <w:tcPr>
            <w:tcW w:w="392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3D1354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3D1354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3D1354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3D1354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D55E0C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D55E0C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55E0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网上申报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D55E0C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55E0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现场审核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D55E0C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55E0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D55E0C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55E0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网上申报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D55E0C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55E0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材料报送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D55E0C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55E0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答辩时间</w:t>
            </w: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3D1354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3D1354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</w:pPr>
          </w:p>
        </w:tc>
      </w:tr>
      <w:tr w:rsidR="00F371A5" w:rsidRPr="00C9440E" w:rsidTr="00C2497C">
        <w:trPr>
          <w:trHeight w:val="567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11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统计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经济统计、社会统计、数理统计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考评结合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《高级统计实务》</w:t>
            </w:r>
          </w:p>
        </w:tc>
        <w:tc>
          <w:tcPr>
            <w:tcW w:w="269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须得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201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7年至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19年考试合格证书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9月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9月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市统计局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tjj.beijing.gov.cn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83547060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李璟</w:t>
            </w:r>
          </w:p>
        </w:tc>
      </w:tr>
      <w:tr w:rsidR="00F371A5" w:rsidRPr="00C9440E" w:rsidTr="00C2497C">
        <w:trPr>
          <w:trHeight w:val="567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0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图书资料</w:t>
            </w:r>
          </w:p>
        </w:tc>
        <w:tc>
          <w:tcPr>
            <w:tcW w:w="8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科学传播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科学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传播研究、内容制作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推广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普及</w:t>
            </w:r>
          </w:p>
        </w:tc>
        <w:tc>
          <w:tcPr>
            <w:tcW w:w="42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评审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市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科学技术协会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www.bast.net.cn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84614275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徐丹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84644971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周娟</w:t>
            </w:r>
          </w:p>
        </w:tc>
      </w:tr>
      <w:tr w:rsidR="00F371A5" w:rsidRPr="00C9440E" w:rsidTr="00C2497C">
        <w:trPr>
          <w:trHeight w:val="567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30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图书资料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图书资料的收集、整理、编目、保管、利用</w:t>
            </w: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9月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市文化和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旅游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局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whlyj.beijing.gov.cn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62230106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64014579</w:t>
            </w:r>
          </w:p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张芳</w:t>
            </w:r>
          </w:p>
        </w:tc>
      </w:tr>
      <w:tr w:rsidR="00F371A5" w:rsidRPr="00C9440E" w:rsidTr="00C2497C">
        <w:trPr>
          <w:trHeight w:val="567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0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群众文化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制定、组织实施群众文化活动，培训、辅导文化艺术人才，文化艺术才艺研究与展现</w:t>
            </w: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9月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9月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371A5" w:rsidRPr="00C9440E" w:rsidTr="00C2497C">
        <w:trPr>
          <w:trHeight w:val="567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0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艺术</w:t>
            </w:r>
          </w:p>
        </w:tc>
        <w:tc>
          <w:tcPr>
            <w:tcW w:w="86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舞台影视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影视、舞台剧的编剧、作曲、导演、表演、演奏、指挥、美术设计、效果处理、摄像、录音、剪辑、舞台监督</w:t>
            </w: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10月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10月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371A5" w:rsidRPr="00C9440E" w:rsidTr="00C2497C">
        <w:trPr>
          <w:trHeight w:val="567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0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国画、油画、版画、书法、篆刻、雕塑、陶艺</w:t>
            </w: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371A5" w:rsidRPr="00C9440E" w:rsidTr="00C2497C">
        <w:trPr>
          <w:trHeight w:val="567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0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动漫游戏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在动画、漫画、电子游戏专业领域从事策划、编剧、导演、美术设计等工作</w:t>
            </w: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371A5" w:rsidRPr="00C9440E" w:rsidTr="00C2497C">
        <w:trPr>
          <w:trHeight w:val="468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0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文学创作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文学创作</w:t>
            </w: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EE5F63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E5F63">
              <w:rPr>
                <w:rFonts w:ascii="宋体" w:hAnsi="宋体" w:cs="宋体" w:hint="eastAsia"/>
                <w:kern w:val="0"/>
                <w:sz w:val="18"/>
                <w:szCs w:val="18"/>
              </w:rPr>
              <w:t>7月</w:t>
            </w:r>
            <w:r w:rsidRPr="00EE5F63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EE5F63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EE5F63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63">
              <w:rPr>
                <w:rFonts w:ascii="宋体" w:hAnsi="宋体" w:cs="宋体" w:hint="eastAsia"/>
                <w:kern w:val="0"/>
                <w:sz w:val="18"/>
                <w:szCs w:val="18"/>
              </w:rPr>
              <w:t>7月1</w:t>
            </w:r>
            <w:r w:rsidRPr="00EE5F63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EE5F63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EE5F63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E5F63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EE5F63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EE5F63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EE5F63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EE5F63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63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EE5F63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EE5F63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3D1354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市文联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www.bjwl.org.cn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66230131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韩雪鹰</w:t>
            </w:r>
          </w:p>
        </w:tc>
      </w:tr>
      <w:tr w:rsidR="00F371A5" w:rsidRPr="00C9440E" w:rsidTr="00C2497C">
        <w:trPr>
          <w:trHeight w:val="755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1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体育教练员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田径、球类、冰上运动、自行车、体操、射击、水上项目、重竞技项目、武术等</w:t>
            </w: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市体育局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tyj.beijing.gov.cn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63032028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金志伟87244824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陆波</w:t>
            </w:r>
          </w:p>
        </w:tc>
      </w:tr>
      <w:tr w:rsidR="00F371A5" w:rsidRPr="00C9440E" w:rsidTr="00C2497C">
        <w:trPr>
          <w:jc w:val="center"/>
        </w:trPr>
        <w:tc>
          <w:tcPr>
            <w:tcW w:w="39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176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系列</w:t>
            </w:r>
            <w:r w:rsidRPr="00C9440E">
              <w:rPr>
                <w:rFonts w:ascii="宋体" w:hAnsi="宋体" w:cs="宋体"/>
                <w:b/>
                <w:kern w:val="0"/>
                <w:sz w:val="18"/>
                <w:szCs w:val="18"/>
              </w:rPr>
              <w:t>(</w:t>
            </w: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专业</w:t>
            </w:r>
            <w:r w:rsidRPr="00C9440E">
              <w:rPr>
                <w:rFonts w:ascii="宋体" w:hAnsi="宋体" w:cs="宋体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330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专业工作内容</w:t>
            </w:r>
          </w:p>
        </w:tc>
        <w:tc>
          <w:tcPr>
            <w:tcW w:w="42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评价方式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269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考试时间安排</w:t>
            </w:r>
          </w:p>
        </w:tc>
        <w:tc>
          <w:tcPr>
            <w:tcW w:w="2977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评审时间安排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服务机构</w:t>
            </w:r>
          </w:p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及网址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联系电话及联系人</w:t>
            </w:r>
          </w:p>
        </w:tc>
      </w:tr>
      <w:tr w:rsidR="00F371A5" w:rsidRPr="00C9440E" w:rsidTr="00C2497C">
        <w:trPr>
          <w:jc w:val="center"/>
        </w:trPr>
        <w:tc>
          <w:tcPr>
            <w:tcW w:w="392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网上申报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现场审核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网上申报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材料报送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答辩时间</w:t>
            </w: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F371A5" w:rsidRPr="00C9440E" w:rsidTr="00C2497C">
        <w:trPr>
          <w:trHeight w:val="567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1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档案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档案的收集、整理、编目、保管、编研、利用</w:t>
            </w:r>
          </w:p>
        </w:tc>
        <w:tc>
          <w:tcPr>
            <w:tcW w:w="42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评审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市委办公厅（档案局）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www.bjma.gov.cn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55567772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胡晓燕</w:t>
            </w:r>
          </w:p>
        </w:tc>
      </w:tr>
      <w:tr w:rsidR="00F371A5" w:rsidRPr="00C9440E" w:rsidTr="00C2497C">
        <w:trPr>
          <w:trHeight w:val="567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11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出版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编辑、出版、校对、发行</w:t>
            </w: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市广播电视局</w:t>
            </w:r>
          </w:p>
          <w:p w:rsidR="00F371A5" w:rsidRPr="00C9440E" w:rsidRDefault="00F371A5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市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新闻出版局</w:t>
            </w:r>
          </w:p>
          <w:p w:rsidR="00F371A5" w:rsidRPr="00C9440E" w:rsidRDefault="00F371A5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gdj.beijing.gov.cn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4081818</w:t>
            </w:r>
          </w:p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李超</w:t>
            </w:r>
          </w:p>
        </w:tc>
      </w:tr>
      <w:tr w:rsidR="00F371A5" w:rsidRPr="00C9440E" w:rsidTr="00C2497C">
        <w:trPr>
          <w:trHeight w:val="567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30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新闻</w:t>
            </w:r>
          </w:p>
        </w:tc>
        <w:tc>
          <w:tcPr>
            <w:tcW w:w="8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新闻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平面媒体、广播影视通讯</w:t>
            </w: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</w:pPr>
          </w:p>
        </w:tc>
      </w:tr>
      <w:tr w:rsidR="00F371A5" w:rsidRPr="00C9440E" w:rsidTr="00C2497C">
        <w:trPr>
          <w:trHeight w:val="567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0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数字编辑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数字新闻、数字出版、数字视听领域的内容编辑、技术编辑、运维编辑</w:t>
            </w: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市广播电视局</w:t>
            </w:r>
          </w:p>
          <w:p w:rsidR="00F371A5" w:rsidRPr="00C9440E" w:rsidRDefault="00F371A5" w:rsidP="00C2497C">
            <w:pPr>
              <w:widowControl/>
              <w:snapToGrid w:val="0"/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gdj.beijing.gov.cn</w:t>
            </w:r>
          </w:p>
        </w:tc>
        <w:tc>
          <w:tcPr>
            <w:tcW w:w="85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</w:pPr>
          </w:p>
        </w:tc>
      </w:tr>
      <w:tr w:rsidR="00F371A5" w:rsidRPr="00C9440E" w:rsidTr="00C2497C">
        <w:trPr>
          <w:trHeight w:val="567"/>
          <w:jc w:val="center"/>
        </w:trPr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广播电视播音</w:t>
            </w:r>
          </w:p>
        </w:tc>
        <w:tc>
          <w:tcPr>
            <w:tcW w:w="330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广播播音、电视播音</w:t>
            </w:r>
          </w:p>
        </w:tc>
        <w:tc>
          <w:tcPr>
            <w:tcW w:w="4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C9440E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C9440E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C9440E" w:rsidRDefault="00F371A5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371A5" w:rsidRPr="00DB232C" w:rsidTr="00C2497C">
        <w:trPr>
          <w:trHeight w:val="737"/>
          <w:jc w:val="center"/>
        </w:trPr>
        <w:tc>
          <w:tcPr>
            <w:tcW w:w="39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DB232C" w:rsidRDefault="00F371A5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B232C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  <w:tc>
          <w:tcPr>
            <w:tcW w:w="14399" w:type="dxa"/>
            <w:gridSpan w:val="1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F45D60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45D60">
              <w:rPr>
                <w:rFonts w:ascii="宋体" w:hAnsi="宋体" w:cs="宋体" w:hint="eastAsia"/>
                <w:kern w:val="0"/>
                <w:sz w:val="18"/>
                <w:szCs w:val="18"/>
              </w:rPr>
              <w:t>1.申报高级经济师须取得</w:t>
            </w:r>
            <w:r w:rsidRPr="00F45D60">
              <w:rPr>
                <w:rFonts w:ascii="宋体" w:hAnsi="宋体" w:cs="宋体"/>
                <w:kern w:val="0"/>
                <w:sz w:val="18"/>
                <w:szCs w:val="18"/>
              </w:rPr>
              <w:t>201</w:t>
            </w:r>
            <w:r w:rsidRPr="00F45D60">
              <w:rPr>
                <w:rFonts w:ascii="宋体" w:hAnsi="宋体" w:cs="宋体" w:hint="eastAsia"/>
                <w:kern w:val="0"/>
                <w:sz w:val="18"/>
                <w:szCs w:val="18"/>
              </w:rPr>
              <w:t>8年至</w:t>
            </w:r>
            <w:r w:rsidRPr="00F45D60"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  <w:r w:rsidRPr="00F45D60">
              <w:rPr>
                <w:rFonts w:ascii="宋体" w:hAnsi="宋体" w:cs="宋体" w:hint="eastAsia"/>
                <w:kern w:val="0"/>
                <w:sz w:val="18"/>
                <w:szCs w:val="18"/>
              </w:rPr>
              <w:t>年考试合格证书；本年度高级会计师专业实务考试时间为9月5日-7日，高级审计师专业实务考试时间为10月11日，高级统计师专业实务考试时间为10月18日，一级翻译考试时间为6月20日-21日、11月14日-15日，考试具体报名及现场审核时间另行通知。</w:t>
            </w:r>
          </w:p>
        </w:tc>
      </w:tr>
      <w:tr w:rsidR="00F371A5" w:rsidRPr="00DB232C" w:rsidTr="00C2497C">
        <w:trPr>
          <w:trHeight w:val="692"/>
          <w:jc w:val="center"/>
        </w:trPr>
        <w:tc>
          <w:tcPr>
            <w:tcW w:w="39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DB232C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399" w:type="dxa"/>
            <w:gridSpan w:val="1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1A5" w:rsidRPr="00F45D60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45D60">
              <w:rPr>
                <w:rFonts w:ascii="宋体" w:hAnsi="宋体" w:cs="宋体" w:hint="eastAsia"/>
                <w:kern w:val="0"/>
                <w:sz w:val="18"/>
                <w:szCs w:val="18"/>
              </w:rPr>
              <w:t>2. 根据《关于建立北京市专业技术人员职业资格与职称对应关系的通知》（京人社事业发〔2019〕87号），专业技术人员取得计算机技术与软件（高级）、高级社会工作师等职业资格即可认定其具备相应系列和层级的职称；本市用人单位可根据工作需要，对符合对应条件的人员按照相应专业技术岗位任职条件和聘任程序，择优聘任相应级别专业技术职务。</w:t>
            </w:r>
          </w:p>
        </w:tc>
      </w:tr>
      <w:tr w:rsidR="00F371A5" w:rsidRPr="003D1354" w:rsidTr="00C2497C">
        <w:trPr>
          <w:trHeight w:val="601"/>
          <w:jc w:val="center"/>
        </w:trPr>
        <w:tc>
          <w:tcPr>
            <w:tcW w:w="39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3D1354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399" w:type="dxa"/>
            <w:gridSpan w:val="1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71A5" w:rsidRPr="00F45D60" w:rsidRDefault="00F371A5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45D60">
              <w:rPr>
                <w:rFonts w:ascii="宋体" w:hAnsi="宋体" w:hint="eastAsia"/>
                <w:kern w:val="0"/>
                <w:sz w:val="18"/>
                <w:szCs w:val="18"/>
              </w:rPr>
              <w:t>3.中关村高端</w:t>
            </w:r>
            <w:r w:rsidRPr="00F45D60">
              <w:rPr>
                <w:rFonts w:ascii="宋体" w:hAnsi="宋体"/>
                <w:kern w:val="0"/>
                <w:sz w:val="18"/>
                <w:szCs w:val="18"/>
              </w:rPr>
              <w:t>领军人才</w:t>
            </w:r>
            <w:r w:rsidRPr="00F45D60">
              <w:rPr>
                <w:rFonts w:ascii="宋体" w:hAnsi="宋体" w:hint="eastAsia"/>
                <w:kern w:val="0"/>
                <w:sz w:val="18"/>
                <w:szCs w:val="18"/>
              </w:rPr>
              <w:t>正高级工程师“直通车”的申报人需经工作单位所在区人力资源社会保障局</w:t>
            </w:r>
            <w:r w:rsidRPr="00F45D60">
              <w:rPr>
                <w:rFonts w:ascii="宋体" w:hAnsi="宋体" w:cs="宋体" w:hint="eastAsia"/>
                <w:kern w:val="0"/>
                <w:sz w:val="18"/>
                <w:szCs w:val="18"/>
              </w:rPr>
              <w:t>（区域推荐委员会）推荐申报。</w:t>
            </w:r>
          </w:p>
        </w:tc>
      </w:tr>
    </w:tbl>
    <w:p w:rsidR="00F371A5" w:rsidRPr="003D1354" w:rsidRDefault="00F371A5" w:rsidP="00F371A5">
      <w:pPr>
        <w:rPr>
          <w:rFonts w:hint="eastAsia"/>
          <w:color w:val="FF0000"/>
        </w:rPr>
      </w:pPr>
    </w:p>
    <w:p w:rsidR="00F371A5" w:rsidRPr="00F371A5" w:rsidRDefault="00F371A5" w:rsidP="00F371A5">
      <w:pPr>
        <w:widowControl/>
        <w:spacing w:line="560" w:lineRule="exact"/>
        <w:jc w:val="left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</w:p>
    <w:sectPr w:rsidR="00F371A5" w:rsidRPr="00F371A5" w:rsidSect="003B2354"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6BC" w:rsidRDefault="00FA16BC" w:rsidP="00F371A5">
      <w:r>
        <w:separator/>
      </w:r>
    </w:p>
  </w:endnote>
  <w:endnote w:type="continuationSeparator" w:id="1">
    <w:p w:rsidR="00FA16BC" w:rsidRDefault="00FA16BC" w:rsidP="00F37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1C" w:rsidRPr="00401887" w:rsidRDefault="00FA16BC">
    <w:pPr>
      <w:pStyle w:val="a4"/>
      <w:rPr>
        <w:rFonts w:ascii="宋体" w:hAnsi="宋体"/>
        <w:sz w:val="28"/>
        <w:szCs w:val="28"/>
      </w:rPr>
    </w:pPr>
    <w:r w:rsidRPr="00401887">
      <w:rPr>
        <w:rFonts w:ascii="宋体" w:hAnsi="宋体"/>
        <w:sz w:val="28"/>
        <w:szCs w:val="28"/>
      </w:rPr>
      <w:fldChar w:fldCharType="begin"/>
    </w:r>
    <w:r w:rsidRPr="00401887">
      <w:rPr>
        <w:rFonts w:ascii="宋体" w:hAnsi="宋体"/>
        <w:sz w:val="28"/>
        <w:szCs w:val="28"/>
      </w:rPr>
      <w:instrText xml:space="preserve"> PAGE   \* MERGEFORMAT </w:instrText>
    </w:r>
    <w:r w:rsidRPr="00401887">
      <w:rPr>
        <w:rFonts w:ascii="宋体" w:hAnsi="宋体"/>
        <w:sz w:val="28"/>
        <w:szCs w:val="28"/>
      </w:rPr>
      <w:fldChar w:fldCharType="separate"/>
    </w:r>
    <w:r w:rsidRPr="0039503A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28 -</w:t>
    </w:r>
    <w:r w:rsidRPr="00401887">
      <w:rPr>
        <w:rFonts w:ascii="宋体" w:hAnsi="宋体"/>
        <w:sz w:val="28"/>
        <w:szCs w:val="28"/>
      </w:rPr>
      <w:fldChar w:fldCharType="end"/>
    </w:r>
  </w:p>
  <w:p w:rsidR="00B01A1C" w:rsidRDefault="00FA16B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1C" w:rsidRPr="00401887" w:rsidRDefault="00FA16BC">
    <w:pPr>
      <w:pStyle w:val="a4"/>
      <w:jc w:val="right"/>
      <w:rPr>
        <w:rFonts w:ascii="宋体" w:hAnsi="宋体"/>
        <w:sz w:val="28"/>
        <w:szCs w:val="28"/>
      </w:rPr>
    </w:pPr>
    <w:r w:rsidRPr="00401887">
      <w:rPr>
        <w:rFonts w:ascii="宋体" w:hAnsi="宋体"/>
        <w:sz w:val="28"/>
        <w:szCs w:val="28"/>
      </w:rPr>
      <w:fldChar w:fldCharType="begin"/>
    </w:r>
    <w:r w:rsidRPr="00401887">
      <w:rPr>
        <w:rFonts w:ascii="宋体" w:hAnsi="宋体"/>
        <w:sz w:val="28"/>
        <w:szCs w:val="28"/>
      </w:rPr>
      <w:instrText xml:space="preserve"> PAGE   \* MERGEFORMAT </w:instrText>
    </w:r>
    <w:r w:rsidRPr="00401887">
      <w:rPr>
        <w:rFonts w:ascii="宋体" w:hAnsi="宋体"/>
        <w:sz w:val="28"/>
        <w:szCs w:val="28"/>
      </w:rPr>
      <w:fldChar w:fldCharType="separate"/>
    </w:r>
    <w:r w:rsidR="00F371A5" w:rsidRPr="00F371A5">
      <w:rPr>
        <w:rFonts w:ascii="宋体" w:hAnsi="宋体"/>
        <w:noProof/>
        <w:sz w:val="28"/>
        <w:szCs w:val="28"/>
        <w:lang w:val="zh-CN"/>
      </w:rPr>
      <w:t>-</w:t>
    </w:r>
    <w:r w:rsidR="00F371A5">
      <w:rPr>
        <w:rFonts w:ascii="宋体" w:hAnsi="宋体"/>
        <w:noProof/>
        <w:sz w:val="28"/>
        <w:szCs w:val="28"/>
      </w:rPr>
      <w:t xml:space="preserve"> 6 -</w:t>
    </w:r>
    <w:r w:rsidRPr="00401887">
      <w:rPr>
        <w:rFonts w:ascii="宋体" w:hAnsi="宋体"/>
        <w:sz w:val="28"/>
        <w:szCs w:val="28"/>
      </w:rPr>
      <w:fldChar w:fldCharType="end"/>
    </w:r>
  </w:p>
  <w:p w:rsidR="00B01A1C" w:rsidRPr="003B2354" w:rsidRDefault="00FA16BC">
    <w:pPr>
      <w:pStyle w:val="a4"/>
      <w:rPr>
        <w:rFonts w:ascii="仿宋" w:eastAsia="仿宋" w:hAnsi="仿宋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6BC" w:rsidRDefault="00FA16BC" w:rsidP="00F371A5">
      <w:r>
        <w:separator/>
      </w:r>
    </w:p>
  </w:footnote>
  <w:footnote w:type="continuationSeparator" w:id="1">
    <w:p w:rsidR="00FA16BC" w:rsidRDefault="00FA16BC" w:rsidP="00F37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5C7"/>
    <w:multiLevelType w:val="hybridMultilevel"/>
    <w:tmpl w:val="A82C3046"/>
    <w:lvl w:ilvl="0" w:tplc="34109A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E81B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248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A38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875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D8A3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F8A8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3823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3649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2AF4"/>
    <w:multiLevelType w:val="hybridMultilevel"/>
    <w:tmpl w:val="F984C9EE"/>
    <w:lvl w:ilvl="0" w:tplc="6B647D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88608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E075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52C7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4F3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D62E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482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429D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8B6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D0982"/>
    <w:multiLevelType w:val="hybridMultilevel"/>
    <w:tmpl w:val="7D161794"/>
    <w:lvl w:ilvl="0" w:tplc="7212AAA2">
      <w:start w:val="2"/>
      <w:numFmt w:val="japaneseCounting"/>
      <w:lvlText w:val="（%1）"/>
      <w:lvlJc w:val="left"/>
      <w:pPr>
        <w:ind w:left="1720" w:hanging="1080"/>
      </w:pPr>
      <w:rPr>
        <w:rFonts w:ascii="楷体" w:eastAsia="楷体" w:hAnsi="楷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6A224C2"/>
    <w:multiLevelType w:val="hybridMultilevel"/>
    <w:tmpl w:val="62327DFC"/>
    <w:lvl w:ilvl="0" w:tplc="4F8C0482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5967650"/>
    <w:multiLevelType w:val="hybridMultilevel"/>
    <w:tmpl w:val="A8FEC2F2"/>
    <w:lvl w:ilvl="0" w:tplc="0F5A64CE">
      <w:start w:val="2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6C23382E"/>
    <w:multiLevelType w:val="hybridMultilevel"/>
    <w:tmpl w:val="639847AC"/>
    <w:lvl w:ilvl="0" w:tplc="827EACFA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8397E34"/>
    <w:multiLevelType w:val="hybridMultilevel"/>
    <w:tmpl w:val="FE12B93C"/>
    <w:lvl w:ilvl="0" w:tplc="BF3CD76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1A5"/>
    <w:rsid w:val="00F371A5"/>
    <w:rsid w:val="00FA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7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71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7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71A5"/>
    <w:rPr>
      <w:sz w:val="18"/>
      <w:szCs w:val="18"/>
    </w:rPr>
  </w:style>
  <w:style w:type="paragraph" w:customStyle="1" w:styleId="zhengwen">
    <w:name w:val="zhengwen"/>
    <w:basedOn w:val="a"/>
    <w:rsid w:val="00F371A5"/>
    <w:pPr>
      <w:widowControl/>
      <w:spacing w:before="100" w:beforeAutospacing="1" w:after="100" w:afterAutospacing="1" w:line="326" w:lineRule="atLeast"/>
      <w:jc w:val="left"/>
    </w:pPr>
    <w:rPr>
      <w:rFonts w:ascii="ˎ̥" w:hAnsi="ˎ̥" w:cs="宋体"/>
      <w:color w:val="000066"/>
      <w:kern w:val="0"/>
      <w:sz w:val="19"/>
      <w:szCs w:val="19"/>
      <w:effect w:val="blinkBackground"/>
    </w:rPr>
  </w:style>
  <w:style w:type="character" w:styleId="a5">
    <w:name w:val="Strong"/>
    <w:uiPriority w:val="22"/>
    <w:qFormat/>
    <w:rsid w:val="00F371A5"/>
    <w:rPr>
      <w:b/>
      <w:bCs/>
    </w:rPr>
  </w:style>
  <w:style w:type="paragraph" w:styleId="a6">
    <w:name w:val="Normal (Web)"/>
    <w:basedOn w:val="a"/>
    <w:unhideWhenUsed/>
    <w:rsid w:val="00F371A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7">
    <w:name w:val="Body Text"/>
    <w:basedOn w:val="a"/>
    <w:link w:val="Char1"/>
    <w:rsid w:val="00F371A5"/>
    <w:rPr>
      <w:rFonts w:ascii="Times New Roman" w:eastAsia="黑体" w:hAnsi="Times New Roman"/>
      <w:sz w:val="44"/>
      <w:szCs w:val="20"/>
    </w:rPr>
  </w:style>
  <w:style w:type="character" w:customStyle="1" w:styleId="Char1">
    <w:name w:val="正文文本 Char"/>
    <w:basedOn w:val="a0"/>
    <w:link w:val="a7"/>
    <w:rsid w:val="00F371A5"/>
    <w:rPr>
      <w:rFonts w:ascii="Times New Roman" w:eastAsia="黑体" w:hAnsi="Times New Roman" w:cs="Times New Roman"/>
      <w:sz w:val="44"/>
      <w:szCs w:val="20"/>
    </w:rPr>
  </w:style>
  <w:style w:type="character" w:styleId="a8">
    <w:name w:val="page number"/>
    <w:basedOn w:val="a0"/>
    <w:rsid w:val="00F371A5"/>
  </w:style>
  <w:style w:type="paragraph" w:styleId="a9">
    <w:name w:val="Date"/>
    <w:basedOn w:val="a"/>
    <w:next w:val="a"/>
    <w:link w:val="Char2"/>
    <w:rsid w:val="00F371A5"/>
    <w:pPr>
      <w:ind w:leftChars="2500" w:left="100"/>
    </w:pPr>
    <w:rPr>
      <w:rFonts w:ascii="仿宋_GB2312" w:eastAsia="仿宋_GB2312" w:hAnsi="Times New Roman"/>
      <w:sz w:val="32"/>
      <w:szCs w:val="24"/>
      <w:lang/>
    </w:rPr>
  </w:style>
  <w:style w:type="character" w:customStyle="1" w:styleId="Char2">
    <w:name w:val="日期 Char"/>
    <w:basedOn w:val="a0"/>
    <w:link w:val="a9"/>
    <w:rsid w:val="00F371A5"/>
    <w:rPr>
      <w:rFonts w:ascii="仿宋_GB2312" w:eastAsia="仿宋_GB2312" w:hAnsi="Times New Roman" w:cs="Times New Roman"/>
      <w:sz w:val="32"/>
      <w:szCs w:val="24"/>
      <w:lang/>
    </w:rPr>
  </w:style>
  <w:style w:type="character" w:styleId="aa">
    <w:name w:val="Hyperlink"/>
    <w:uiPriority w:val="99"/>
    <w:unhideWhenUsed/>
    <w:rsid w:val="00F371A5"/>
    <w:rPr>
      <w:color w:val="0000FF"/>
      <w:u w:val="single"/>
    </w:rPr>
  </w:style>
  <w:style w:type="paragraph" w:styleId="3">
    <w:name w:val="Body Text Indent 3"/>
    <w:basedOn w:val="a"/>
    <w:link w:val="3Char"/>
    <w:uiPriority w:val="99"/>
    <w:semiHidden/>
    <w:unhideWhenUsed/>
    <w:rsid w:val="00F371A5"/>
    <w:pPr>
      <w:spacing w:after="120"/>
      <w:ind w:leftChars="200" w:left="420"/>
    </w:pPr>
    <w:rPr>
      <w:sz w:val="16"/>
      <w:szCs w:val="16"/>
      <w:lang/>
    </w:rPr>
  </w:style>
  <w:style w:type="character" w:customStyle="1" w:styleId="3Char">
    <w:name w:val="正文文本缩进 3 Char"/>
    <w:basedOn w:val="a0"/>
    <w:link w:val="3"/>
    <w:uiPriority w:val="99"/>
    <w:semiHidden/>
    <w:rsid w:val="00F371A5"/>
    <w:rPr>
      <w:rFonts w:ascii="Calibri" w:eastAsia="宋体" w:hAnsi="Calibri" w:cs="Times New Roman"/>
      <w:sz w:val="16"/>
      <w:szCs w:val="16"/>
      <w:lang/>
    </w:rPr>
  </w:style>
  <w:style w:type="paragraph" w:styleId="ab">
    <w:name w:val="Balloon Text"/>
    <w:basedOn w:val="a"/>
    <w:link w:val="Char3"/>
    <w:uiPriority w:val="99"/>
    <w:semiHidden/>
    <w:unhideWhenUsed/>
    <w:rsid w:val="00F371A5"/>
    <w:rPr>
      <w:sz w:val="18"/>
      <w:szCs w:val="18"/>
      <w:lang/>
    </w:rPr>
  </w:style>
  <w:style w:type="character" w:customStyle="1" w:styleId="Char3">
    <w:name w:val="批注框文本 Char"/>
    <w:basedOn w:val="a0"/>
    <w:link w:val="ab"/>
    <w:uiPriority w:val="99"/>
    <w:semiHidden/>
    <w:rsid w:val="00F371A5"/>
    <w:rPr>
      <w:rFonts w:ascii="Calibri" w:eastAsia="宋体" w:hAnsi="Calibri" w:cs="Times New Roman"/>
      <w:sz w:val="18"/>
      <w:szCs w:val="18"/>
      <w:lang/>
    </w:rPr>
  </w:style>
  <w:style w:type="character" w:customStyle="1" w:styleId="apple-converted-space">
    <w:name w:val="apple-converted-space"/>
    <w:rsid w:val="00F371A5"/>
  </w:style>
  <w:style w:type="paragraph" w:styleId="ac">
    <w:name w:val="List Paragraph"/>
    <w:basedOn w:val="a"/>
    <w:uiPriority w:val="34"/>
    <w:qFormat/>
    <w:rsid w:val="00F371A5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Emphasis"/>
    <w:uiPriority w:val="20"/>
    <w:qFormat/>
    <w:rsid w:val="00F371A5"/>
    <w:rPr>
      <w:i/>
      <w:iCs/>
    </w:rPr>
  </w:style>
  <w:style w:type="character" w:styleId="ae">
    <w:name w:val="Intense Emphasis"/>
    <w:uiPriority w:val="21"/>
    <w:qFormat/>
    <w:rsid w:val="00F371A5"/>
    <w:rPr>
      <w:b/>
      <w:bCs/>
      <w:i/>
      <w:iCs/>
      <w:color w:val="4F81BD"/>
    </w:rPr>
  </w:style>
  <w:style w:type="character" w:customStyle="1" w:styleId="op-map-singlepoint-info-right">
    <w:name w:val="op-map-singlepoint-info-right"/>
    <w:rsid w:val="00F371A5"/>
  </w:style>
  <w:style w:type="character" w:customStyle="1" w:styleId="c-showurl1">
    <w:name w:val="c-showurl1"/>
    <w:rsid w:val="00F371A5"/>
    <w:rPr>
      <w:color w:val="008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998</Words>
  <Characters>5689</Characters>
  <Application>Microsoft Office Word</Application>
  <DocSecurity>0</DocSecurity>
  <Lines>47</Lines>
  <Paragraphs>13</Paragraphs>
  <ScaleCrop>false</ScaleCrop>
  <Company>Microsoft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2020-01-09T07:54:00Z</dcterms:created>
  <dcterms:modified xsi:type="dcterms:W3CDTF">2020-01-09T07:56:00Z</dcterms:modified>
</cp:coreProperties>
</file>